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44D" w:rsidRPr="00A06118" w:rsidRDefault="00A06118" w:rsidP="002C1EFE">
      <w:pPr>
        <w:rPr>
          <w:rFonts w:hint="eastAsia"/>
          <w:b/>
          <w:sz w:val="24"/>
          <w:szCs w:val="24"/>
        </w:rPr>
      </w:pPr>
      <w:r w:rsidRPr="00A06118">
        <w:rPr>
          <w:rFonts w:hint="eastAsia"/>
          <w:b/>
          <w:sz w:val="24"/>
          <w:szCs w:val="24"/>
        </w:rPr>
        <w:t>ircDDBGateway</w:t>
      </w:r>
      <w:r w:rsidRPr="00A06118">
        <w:rPr>
          <w:rFonts w:hint="eastAsia"/>
          <w:b/>
          <w:sz w:val="24"/>
          <w:szCs w:val="24"/>
        </w:rPr>
        <w:t>フォーラムに</w:t>
      </w:r>
      <w:r w:rsidRPr="00A06118">
        <w:rPr>
          <w:rFonts w:hint="eastAsia"/>
          <w:b/>
          <w:sz w:val="24"/>
          <w:szCs w:val="24"/>
        </w:rPr>
        <w:t>2</w:t>
      </w:r>
      <w:r w:rsidRPr="00A06118">
        <w:rPr>
          <w:rFonts w:hint="eastAsia"/>
          <w:b/>
          <w:sz w:val="24"/>
          <w:szCs w:val="24"/>
        </w:rPr>
        <w:t>通の回答がありました</w:t>
      </w:r>
    </w:p>
    <w:p w:rsidR="0054344D" w:rsidRDefault="0054344D" w:rsidP="002C1EFE">
      <w:pPr>
        <w:rPr>
          <w:rFonts w:hint="eastAsia"/>
        </w:rPr>
      </w:pPr>
      <w:r>
        <w:rPr>
          <w:noProof/>
        </w:rPr>
        <w:pict>
          <v:oval id="_x0000_s1027" style="position:absolute;left:0;text-align:left;margin-left:85.8pt;margin-top:138.65pt;width:252.55pt;height:16.15pt;z-index:251659264" filled="f" strokecolor="red" strokeweight="1.25pt">
            <v:textbox inset="5.85pt,.7pt,5.85pt,.7pt"/>
          </v:oval>
        </w:pict>
      </w:r>
      <w:r>
        <w:rPr>
          <w:noProof/>
        </w:rPr>
        <w:pict>
          <v:oval id="_x0000_s1026" style="position:absolute;left:0;text-align:left;margin-left:72.4pt;margin-top:118.1pt;width:268.65pt;height:16.1pt;z-index:251658240" filled="f" strokecolor="red" strokeweight="1.25pt">
            <v:textbox inset="5.85pt,.7pt,5.85pt,.7pt"/>
          </v:oval>
        </w:pict>
      </w:r>
      <w:r w:rsidRPr="0054344D">
        <w:drawing>
          <wp:inline distT="0" distB="0" distL="0" distR="0">
            <wp:extent cx="5400040" cy="3038460"/>
            <wp:effectExtent l="19050" t="0" r="0" b="0"/>
            <wp:docPr id="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8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5A46" w:rsidRPr="00735A46" w:rsidRDefault="00735A46" w:rsidP="00735A46">
      <w:pPr>
        <w:rPr>
          <w:rFonts w:hint="eastAsia"/>
          <w:b/>
          <w:color w:val="000000" w:themeColor="text1"/>
          <w:sz w:val="24"/>
          <w:szCs w:val="24"/>
        </w:rPr>
      </w:pPr>
      <w:r>
        <w:rPr>
          <w:rFonts w:hint="eastAsia"/>
          <w:b/>
          <w:color w:val="000000" w:themeColor="text1"/>
          <w:sz w:val="24"/>
          <w:szCs w:val="24"/>
        </w:rPr>
        <w:t>1</w:t>
      </w:r>
      <w:r>
        <w:rPr>
          <w:rFonts w:hint="eastAsia"/>
          <w:b/>
          <w:color w:val="000000" w:themeColor="text1"/>
          <w:sz w:val="24"/>
          <w:szCs w:val="24"/>
        </w:rPr>
        <w:t>）</w:t>
      </w:r>
      <w:r w:rsidR="00A06118" w:rsidRPr="00735A46">
        <w:rPr>
          <w:b/>
          <w:color w:val="000000" w:themeColor="text1"/>
          <w:sz w:val="24"/>
          <w:szCs w:val="24"/>
        </w:rPr>
        <w:t>K7VE</w:t>
      </w:r>
      <w:r w:rsidR="00A06118" w:rsidRPr="00735A46">
        <w:rPr>
          <w:rFonts w:hint="eastAsia"/>
          <w:b/>
          <w:color w:val="000000" w:themeColor="text1"/>
          <w:sz w:val="24"/>
          <w:szCs w:val="24"/>
        </w:rPr>
        <w:t>から</w:t>
      </w:r>
    </w:p>
    <w:p w:rsidR="00A06118" w:rsidRPr="00735A46" w:rsidRDefault="00735A46" w:rsidP="00735A46">
      <w:pPr>
        <w:rPr>
          <w:rFonts w:hint="eastAsia"/>
          <w:b/>
          <w:color w:val="000000" w:themeColor="text1"/>
          <w:sz w:val="24"/>
          <w:szCs w:val="24"/>
        </w:rPr>
      </w:pPr>
      <w:r>
        <w:rPr>
          <w:rFonts w:hint="eastAsia"/>
          <w:b/>
          <w:color w:val="000000" w:themeColor="text1"/>
          <w:sz w:val="24"/>
          <w:szCs w:val="24"/>
        </w:rPr>
        <w:t>（</w:t>
      </w:r>
      <w:r w:rsidR="00A06118" w:rsidRPr="00735A46">
        <w:rPr>
          <w:rFonts w:hint="eastAsia"/>
          <w:b/>
          <w:color w:val="000000" w:themeColor="text1"/>
          <w:sz w:val="24"/>
          <w:szCs w:val="24"/>
        </w:rPr>
        <w:t>訳文</w:t>
      </w:r>
      <w:r>
        <w:rPr>
          <w:rFonts w:hint="eastAsia"/>
          <w:b/>
          <w:color w:val="000000" w:themeColor="text1"/>
          <w:sz w:val="24"/>
          <w:szCs w:val="24"/>
        </w:rPr>
        <w:t>）</w:t>
      </w:r>
    </w:p>
    <w:p w:rsidR="00A06118" w:rsidRPr="00A06118" w:rsidRDefault="00735A46" w:rsidP="00A06118">
      <w:pPr>
        <w:rPr>
          <w:rFonts w:hint="eastAsia"/>
          <w:color w:val="000000" w:themeColor="text1"/>
        </w:rPr>
      </w:pPr>
      <w:r>
        <w:rPr>
          <w:rFonts w:hint="eastAsia"/>
          <w:color w:val="000000" w:themeColor="text1"/>
        </w:rPr>
        <w:t>シュウ、</w:t>
      </w:r>
      <w:r w:rsidR="00A06118" w:rsidRPr="00A06118">
        <w:rPr>
          <w:rFonts w:hint="eastAsia"/>
          <w:color w:val="000000" w:themeColor="text1"/>
        </w:rPr>
        <w:t>,</w:t>
      </w:r>
    </w:p>
    <w:p w:rsidR="00A06118" w:rsidRDefault="00A06118" w:rsidP="00A06118">
      <w:pPr>
        <w:rPr>
          <w:rFonts w:hint="eastAsia"/>
        </w:rPr>
      </w:pPr>
      <w:r>
        <w:rPr>
          <w:rFonts w:hint="eastAsia"/>
        </w:rPr>
        <w:t>ICOM</w:t>
      </w:r>
      <w:r>
        <w:rPr>
          <w:rFonts w:hint="eastAsia"/>
        </w:rPr>
        <w:t>のハードウエアー（現</w:t>
      </w:r>
      <w:r>
        <w:rPr>
          <w:rFonts w:hint="eastAsia"/>
        </w:rPr>
        <w:t>JR3VH</w:t>
      </w:r>
      <w:r>
        <w:rPr>
          <w:rFonts w:hint="eastAsia"/>
        </w:rPr>
        <w:t>の設備）に</w:t>
      </w:r>
      <w:r>
        <w:rPr>
          <w:rFonts w:hint="eastAsia"/>
        </w:rPr>
        <w:t>ircDDB</w:t>
      </w:r>
      <w:r>
        <w:t>Gateway</w:t>
      </w:r>
      <w:r>
        <w:rPr>
          <w:rFonts w:hint="eastAsia"/>
        </w:rPr>
        <w:t>ソフトを使えば（</w:t>
      </w:r>
      <w:r>
        <w:rPr>
          <w:rFonts w:hint="eastAsia"/>
        </w:rPr>
        <w:t>G2</w:t>
      </w:r>
      <w:r>
        <w:rPr>
          <w:rFonts w:hint="eastAsia"/>
        </w:rPr>
        <w:t>とか</w:t>
      </w:r>
      <w:r>
        <w:rPr>
          <w:rFonts w:hint="eastAsia"/>
        </w:rPr>
        <w:t>ircDDBGateway</w:t>
      </w:r>
      <w:r>
        <w:rPr>
          <w:rFonts w:hint="eastAsia"/>
        </w:rPr>
        <w:t>に関わらず</w:t>
      </w:r>
      <w:r>
        <w:rPr>
          <w:rFonts w:hint="eastAsia"/>
        </w:rPr>
        <w:t>ircDDB</w:t>
      </w:r>
      <w:r>
        <w:rPr>
          <w:rFonts w:hint="eastAsia"/>
        </w:rPr>
        <w:t>を有効にして）コールサインルーティング（ゲイトウエイ）や各種リフレクターに接続できます。</w:t>
      </w:r>
    </w:p>
    <w:p w:rsidR="00A06118" w:rsidRDefault="00A06118" w:rsidP="00A06118">
      <w:pPr>
        <w:rPr>
          <w:rFonts w:hint="eastAsia"/>
        </w:rPr>
      </w:pPr>
      <w:r>
        <w:rPr>
          <w:rFonts w:hint="eastAsia"/>
        </w:rPr>
        <w:t>独自（</w:t>
      </w:r>
      <w:r>
        <w:rPr>
          <w:rFonts w:hint="eastAsia"/>
        </w:rPr>
        <w:t>JR3VH</w:t>
      </w:r>
      <w:r>
        <w:rPr>
          <w:rFonts w:hint="eastAsia"/>
        </w:rPr>
        <w:t xml:space="preserve">）のリフレクターの運用は　</w:t>
      </w:r>
      <w:proofErr w:type="spellStart"/>
      <w:r>
        <w:t>xreflector</w:t>
      </w:r>
      <w:proofErr w:type="spellEnd"/>
      <w:r>
        <w:rPr>
          <w:rFonts w:hint="eastAsia"/>
        </w:rPr>
        <w:t>のコードを入手してセットアップすることで可能になります。</w:t>
      </w:r>
    </w:p>
    <w:p w:rsidR="00A06118" w:rsidRPr="00685514" w:rsidRDefault="00A06118" w:rsidP="00A06118">
      <w:pPr>
        <w:rPr>
          <w:b/>
        </w:rPr>
      </w:pPr>
      <w:r w:rsidRPr="00685514">
        <w:rPr>
          <w:rFonts w:hint="eastAsia"/>
          <w:b/>
          <w:color w:val="FF0000"/>
        </w:rPr>
        <w:t>（ここがポイントなのですがさてコードの入手う方法は？しかし一歩前進しました）</w:t>
      </w:r>
    </w:p>
    <w:p w:rsidR="00A06118" w:rsidRDefault="00A06118" w:rsidP="00A06118">
      <w:pPr>
        <w:rPr>
          <w:rFonts w:hint="eastAsia"/>
        </w:rPr>
      </w:pPr>
      <w:r>
        <w:rPr>
          <w:rFonts w:hint="eastAsia"/>
        </w:rPr>
        <w:t>色々な情報（アシスする事やプログラム）をヤフーグループの</w:t>
      </w:r>
      <w:proofErr w:type="spellStart"/>
      <w:r>
        <w:rPr>
          <w:rFonts w:hint="eastAsia"/>
        </w:rPr>
        <w:t>ircddbgateway</w:t>
      </w:r>
      <w:proofErr w:type="spellEnd"/>
      <w:r>
        <w:rPr>
          <w:rFonts w:hint="eastAsia"/>
        </w:rPr>
        <w:t>と</w:t>
      </w:r>
      <w:proofErr w:type="spellStart"/>
      <w:r>
        <w:rPr>
          <w:rFonts w:hint="eastAsia"/>
        </w:rPr>
        <w:t>pcrepeatercontroller</w:t>
      </w:r>
      <w:proofErr w:type="spellEnd"/>
      <w:r>
        <w:rPr>
          <w:rFonts w:hint="eastAsia"/>
        </w:rPr>
        <w:t>で見つけることができます。</w:t>
      </w:r>
    </w:p>
    <w:p w:rsidR="00A06118" w:rsidRDefault="00A06118" w:rsidP="00A06118">
      <w:pPr>
        <w:rPr>
          <w:rFonts w:hint="eastAsia"/>
        </w:rPr>
      </w:pPr>
      <w:r>
        <w:rPr>
          <w:rFonts w:hint="eastAsia"/>
        </w:rPr>
        <w:t>プログラムのソースは、</w:t>
      </w:r>
      <w:r>
        <w:fldChar w:fldCharType="begin"/>
      </w:r>
      <w:r>
        <w:instrText xml:space="preserve"> HYPERLINK "</w:instrText>
      </w:r>
      <w:r>
        <w:rPr>
          <w:rFonts w:hint="eastAsia"/>
        </w:rPr>
        <w:instrText>http://github.com/dl5di/OpenDV</w:instrText>
      </w:r>
      <w:r>
        <w:instrText xml:space="preserve">" </w:instrText>
      </w:r>
      <w:r>
        <w:fldChar w:fldCharType="separate"/>
      </w:r>
      <w:r w:rsidRPr="00F50730">
        <w:rPr>
          <w:rStyle w:val="a3"/>
          <w:rFonts w:hint="eastAsia"/>
        </w:rPr>
        <w:t>http://github.com/dl5di/OpenDV</w:t>
      </w:r>
      <w:r>
        <w:fldChar w:fldCharType="end"/>
      </w:r>
      <w:r>
        <w:rPr>
          <w:rFonts w:hint="eastAsia"/>
        </w:rPr>
        <w:t>にあります。</w:t>
      </w:r>
    </w:p>
    <w:p w:rsidR="00A06118" w:rsidRDefault="00A06118" w:rsidP="00A06118">
      <w:pPr>
        <w:rPr>
          <w:rFonts w:hint="eastAsia"/>
          <w:b/>
          <w:color w:val="000000" w:themeColor="text1"/>
          <w:sz w:val="24"/>
          <w:szCs w:val="24"/>
        </w:rPr>
      </w:pPr>
    </w:p>
    <w:p w:rsidR="00A06118" w:rsidRDefault="00735A46" w:rsidP="00A06118">
      <w:pPr>
        <w:rPr>
          <w:rFonts w:hint="eastAsia"/>
          <w:b/>
          <w:color w:val="000000" w:themeColor="text1"/>
          <w:sz w:val="24"/>
          <w:szCs w:val="24"/>
        </w:rPr>
      </w:pPr>
      <w:r>
        <w:rPr>
          <w:rFonts w:hint="eastAsia"/>
          <w:b/>
          <w:color w:val="000000" w:themeColor="text1"/>
          <w:sz w:val="24"/>
          <w:szCs w:val="24"/>
        </w:rPr>
        <w:t>（</w:t>
      </w:r>
      <w:r w:rsidR="00A06118">
        <w:rPr>
          <w:rFonts w:hint="eastAsia"/>
          <w:b/>
          <w:color w:val="000000" w:themeColor="text1"/>
          <w:sz w:val="24"/>
          <w:szCs w:val="24"/>
        </w:rPr>
        <w:t>原文</w:t>
      </w:r>
      <w:r>
        <w:rPr>
          <w:rFonts w:hint="eastAsia"/>
          <w:b/>
          <w:color w:val="000000" w:themeColor="text1"/>
          <w:sz w:val="24"/>
          <w:szCs w:val="24"/>
        </w:rPr>
        <w:t>）</w:t>
      </w:r>
    </w:p>
    <w:p w:rsidR="00A06118" w:rsidRPr="00A06118" w:rsidRDefault="00A06118" w:rsidP="00A06118">
      <w:pPr>
        <w:rPr>
          <w:rFonts w:asciiTheme="majorHAnsi" w:hAnsiTheme="majorHAnsi" w:cstheme="majorHAnsi"/>
        </w:rPr>
      </w:pPr>
      <w:r w:rsidRPr="00A06118">
        <w:rPr>
          <w:rFonts w:asciiTheme="majorHAnsi" w:hAnsiTheme="majorHAnsi" w:cstheme="majorHAnsi"/>
        </w:rPr>
        <w:t>Shu,</w:t>
      </w:r>
    </w:p>
    <w:p w:rsidR="00A06118" w:rsidRPr="00A06118" w:rsidRDefault="00A06118" w:rsidP="00A06118">
      <w:pPr>
        <w:rPr>
          <w:rFonts w:asciiTheme="majorHAnsi" w:hAnsiTheme="majorHAnsi" w:cstheme="majorHAnsi"/>
        </w:rPr>
      </w:pPr>
      <w:r w:rsidRPr="00A06118">
        <w:rPr>
          <w:rFonts w:asciiTheme="majorHAnsi" w:hAnsiTheme="majorHAnsi" w:cstheme="majorHAnsi"/>
        </w:rPr>
        <w:t xml:space="preserve">You can use ircDDBGateway to control your Icom hardware and connect you to the rest of the network, giving you both </w:t>
      </w:r>
      <w:proofErr w:type="spellStart"/>
      <w:r w:rsidRPr="00A06118">
        <w:rPr>
          <w:rFonts w:asciiTheme="majorHAnsi" w:hAnsiTheme="majorHAnsi" w:cstheme="majorHAnsi"/>
        </w:rPr>
        <w:t>callsign</w:t>
      </w:r>
      <w:proofErr w:type="spellEnd"/>
      <w:r w:rsidRPr="00A06118">
        <w:rPr>
          <w:rFonts w:asciiTheme="majorHAnsi" w:hAnsiTheme="majorHAnsi" w:cstheme="majorHAnsi"/>
        </w:rPr>
        <w:t xml:space="preserve"> routing (to other ircDDB enabled systems whether G2 or ircDDBGateway) and linking via the various reflector systems.</w:t>
      </w:r>
    </w:p>
    <w:p w:rsidR="00A06118" w:rsidRPr="00A06118" w:rsidRDefault="00A06118" w:rsidP="00A06118">
      <w:pPr>
        <w:rPr>
          <w:rFonts w:asciiTheme="majorHAnsi" w:hAnsiTheme="majorHAnsi" w:cstheme="majorHAnsi"/>
        </w:rPr>
      </w:pPr>
      <w:r w:rsidRPr="00A06118">
        <w:rPr>
          <w:rFonts w:asciiTheme="majorHAnsi" w:hAnsiTheme="majorHAnsi" w:cstheme="majorHAnsi"/>
        </w:rPr>
        <w:t xml:space="preserve">To run your own reflector, you may obtain the </w:t>
      </w:r>
      <w:proofErr w:type="spellStart"/>
      <w:r w:rsidRPr="00A06118">
        <w:rPr>
          <w:rFonts w:asciiTheme="majorHAnsi" w:hAnsiTheme="majorHAnsi" w:cstheme="majorHAnsi"/>
        </w:rPr>
        <w:t>xreflector</w:t>
      </w:r>
      <w:proofErr w:type="spellEnd"/>
      <w:r w:rsidRPr="00A06118">
        <w:rPr>
          <w:rFonts w:asciiTheme="majorHAnsi" w:hAnsiTheme="majorHAnsi" w:cstheme="majorHAnsi"/>
        </w:rPr>
        <w:t xml:space="preserve"> code and setup your own reflector</w:t>
      </w:r>
    </w:p>
    <w:p w:rsidR="00A06118" w:rsidRPr="00A06118" w:rsidRDefault="00A06118" w:rsidP="00A06118">
      <w:pPr>
        <w:rPr>
          <w:rFonts w:asciiTheme="majorHAnsi" w:hAnsiTheme="majorHAnsi" w:cstheme="majorHAnsi"/>
        </w:rPr>
      </w:pPr>
      <w:r w:rsidRPr="00A06118">
        <w:rPr>
          <w:rFonts w:asciiTheme="majorHAnsi" w:hAnsiTheme="majorHAnsi" w:cstheme="majorHAnsi"/>
        </w:rPr>
        <w:t xml:space="preserve">Assistance (and programs) can be found on the Yahoo! groups  </w:t>
      </w:r>
      <w:proofErr w:type="spellStart"/>
      <w:r w:rsidRPr="00A06118">
        <w:rPr>
          <w:rFonts w:asciiTheme="majorHAnsi" w:hAnsiTheme="majorHAnsi" w:cstheme="majorHAnsi"/>
        </w:rPr>
        <w:t>ircddbgateway</w:t>
      </w:r>
      <w:proofErr w:type="spellEnd"/>
      <w:r w:rsidRPr="00A06118">
        <w:rPr>
          <w:rFonts w:asciiTheme="majorHAnsi" w:hAnsiTheme="majorHAnsi" w:cstheme="majorHAnsi"/>
        </w:rPr>
        <w:t xml:space="preserve"> and </w:t>
      </w:r>
      <w:proofErr w:type="spellStart"/>
      <w:r w:rsidRPr="00A06118">
        <w:rPr>
          <w:rFonts w:asciiTheme="majorHAnsi" w:hAnsiTheme="majorHAnsi" w:cstheme="majorHAnsi"/>
        </w:rPr>
        <w:t>pcrepeatercontroller</w:t>
      </w:r>
      <w:proofErr w:type="spellEnd"/>
      <w:r w:rsidRPr="00A06118">
        <w:rPr>
          <w:rFonts w:asciiTheme="majorHAnsi" w:hAnsiTheme="majorHAnsi" w:cstheme="majorHAnsi"/>
        </w:rPr>
        <w:t>.</w:t>
      </w:r>
    </w:p>
    <w:p w:rsidR="00A06118" w:rsidRPr="00A06118" w:rsidRDefault="00A06118" w:rsidP="00A06118">
      <w:pPr>
        <w:rPr>
          <w:rFonts w:asciiTheme="majorHAnsi" w:hAnsiTheme="majorHAnsi" w:cstheme="majorHAnsi"/>
        </w:rPr>
      </w:pPr>
      <w:r w:rsidRPr="00A06118">
        <w:rPr>
          <w:rFonts w:asciiTheme="majorHAnsi" w:hAnsiTheme="majorHAnsi" w:cstheme="majorHAnsi"/>
        </w:rPr>
        <w:lastRenderedPageBreak/>
        <w:t xml:space="preserve">Source for the programs is found at </w:t>
      </w:r>
      <w:hyperlink r:id="rId8" w:history="1">
        <w:r w:rsidRPr="00A06118">
          <w:rPr>
            <w:rStyle w:val="a3"/>
            <w:rFonts w:asciiTheme="majorHAnsi" w:hAnsiTheme="majorHAnsi" w:cstheme="majorHAnsi"/>
          </w:rPr>
          <w:t>http://gith</w:t>
        </w:r>
        <w:r w:rsidRPr="00A06118">
          <w:rPr>
            <w:rStyle w:val="a3"/>
            <w:rFonts w:asciiTheme="majorHAnsi" w:hAnsiTheme="majorHAnsi" w:cstheme="majorHAnsi"/>
          </w:rPr>
          <w:t>u</w:t>
        </w:r>
        <w:r w:rsidRPr="00A06118">
          <w:rPr>
            <w:rStyle w:val="a3"/>
            <w:rFonts w:asciiTheme="majorHAnsi" w:hAnsiTheme="majorHAnsi" w:cstheme="majorHAnsi"/>
          </w:rPr>
          <w:t>b.com/dl5di/OpenDV</w:t>
        </w:r>
      </w:hyperlink>
    </w:p>
    <w:p w:rsidR="00A06118" w:rsidRDefault="00A06118" w:rsidP="00A06118">
      <w:pPr>
        <w:rPr>
          <w:rFonts w:asciiTheme="majorHAnsi" w:hAnsiTheme="majorHAnsi" w:cstheme="majorHAnsi" w:hint="eastAsia"/>
          <w:color w:val="000000" w:themeColor="text1"/>
        </w:rPr>
      </w:pPr>
      <w:r w:rsidRPr="00A06118">
        <w:rPr>
          <w:rFonts w:asciiTheme="majorHAnsi" w:hAnsiTheme="majorHAnsi" w:cstheme="majorHAnsi"/>
          <w:color w:val="000000" w:themeColor="text1"/>
        </w:rPr>
        <w:t>John D. Hays</w:t>
      </w:r>
      <w:r w:rsidRPr="00A06118">
        <w:rPr>
          <w:rFonts w:asciiTheme="majorHAnsi" w:hAnsiTheme="majorHAnsi" w:cstheme="majorHAnsi"/>
          <w:color w:val="000000" w:themeColor="text1"/>
        </w:rPr>
        <w:br/>
        <w:t>K7VE</w:t>
      </w:r>
    </w:p>
    <w:p w:rsidR="00A06118" w:rsidRPr="00A06118" w:rsidRDefault="00A06118" w:rsidP="00A06118">
      <w:pPr>
        <w:rPr>
          <w:rFonts w:hint="eastAsia"/>
          <w:b/>
          <w:color w:val="000000" w:themeColor="text1"/>
          <w:sz w:val="24"/>
          <w:szCs w:val="24"/>
        </w:rPr>
      </w:pPr>
      <w:r>
        <w:rPr>
          <w:rFonts w:hint="eastAsia"/>
          <w:b/>
          <w:color w:val="000000" w:themeColor="text1"/>
          <w:sz w:val="24"/>
          <w:szCs w:val="24"/>
        </w:rPr>
        <w:t>（フォーラム画面のコピー）</w:t>
      </w:r>
    </w:p>
    <w:p w:rsidR="0054344D" w:rsidRDefault="0054344D" w:rsidP="002C1EFE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400040" cy="3038460"/>
            <wp:effectExtent l="1905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8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3E86" w:rsidRDefault="007A3E86" w:rsidP="002C1EFE">
      <w:pPr>
        <w:rPr>
          <w:rFonts w:hint="eastAsia"/>
          <w:color w:val="808080"/>
        </w:rPr>
      </w:pPr>
    </w:p>
    <w:p w:rsidR="00A06118" w:rsidRPr="00A06118" w:rsidRDefault="00A06118" w:rsidP="002C1EFE"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）</w:t>
      </w:r>
      <w:r w:rsidRPr="00A06118">
        <w:rPr>
          <w:rFonts w:hint="eastAsia"/>
          <w:b/>
          <w:sz w:val="24"/>
          <w:szCs w:val="24"/>
        </w:rPr>
        <w:t>LX1IQ</w:t>
      </w:r>
      <w:r w:rsidRPr="00A06118">
        <w:rPr>
          <w:rFonts w:hint="eastAsia"/>
          <w:b/>
          <w:sz w:val="24"/>
          <w:szCs w:val="24"/>
        </w:rPr>
        <w:t>から</w:t>
      </w:r>
    </w:p>
    <w:p w:rsidR="00A06118" w:rsidRPr="00735A46" w:rsidRDefault="00735A46" w:rsidP="002C1EFE">
      <w:pPr>
        <w:rPr>
          <w:rFonts w:hint="eastAsia"/>
          <w:b/>
        </w:rPr>
      </w:pPr>
      <w:r>
        <w:rPr>
          <w:rFonts w:hint="eastAsia"/>
          <w:b/>
        </w:rPr>
        <w:t>（</w:t>
      </w:r>
      <w:r w:rsidR="00A06118" w:rsidRPr="00735A46">
        <w:rPr>
          <w:rFonts w:hint="eastAsia"/>
          <w:b/>
        </w:rPr>
        <w:t>訳文</w:t>
      </w:r>
      <w:r>
        <w:rPr>
          <w:rFonts w:hint="eastAsia"/>
          <w:b/>
        </w:rPr>
        <w:t>）</w:t>
      </w:r>
    </w:p>
    <w:p w:rsidR="00A06118" w:rsidRPr="00735A46" w:rsidRDefault="00735A46" w:rsidP="002C1EFE">
      <w:pPr>
        <w:rPr>
          <w:rFonts w:hint="eastAsia"/>
          <w:szCs w:val="21"/>
        </w:rPr>
      </w:pPr>
      <w:r w:rsidRPr="00735A46">
        <w:rPr>
          <w:rFonts w:hint="eastAsia"/>
          <w:szCs w:val="21"/>
        </w:rPr>
        <w:t>ハイ　チバ</w:t>
      </w:r>
    </w:p>
    <w:p w:rsidR="00735A46" w:rsidRPr="00735A46" w:rsidRDefault="00735A46" w:rsidP="002C1EFE">
      <w:pPr>
        <w:rPr>
          <w:rFonts w:hint="eastAsia"/>
          <w:szCs w:val="21"/>
        </w:rPr>
      </w:pPr>
      <w:r w:rsidRPr="00735A46">
        <w:rPr>
          <w:rFonts w:hint="eastAsia"/>
          <w:szCs w:val="21"/>
        </w:rPr>
        <w:t>我々のリフレクターシステムがあなたの正しい選択になると思います。</w:t>
      </w:r>
    </w:p>
    <w:p w:rsidR="00735A46" w:rsidRDefault="00735A46" w:rsidP="002C1EFE">
      <w:pPr>
        <w:rPr>
          <w:rFonts w:ascii="Arial" w:hAnsi="Arial" w:cs="Arial" w:hint="eastAsia"/>
          <w:color w:val="222222"/>
          <w:szCs w:val="21"/>
        </w:rPr>
      </w:pPr>
      <w:r w:rsidRPr="00735A46">
        <w:rPr>
          <w:rFonts w:ascii="Arial" w:hAnsi="Arial" w:cs="Arial" w:hint="eastAsia"/>
          <w:color w:val="222222"/>
          <w:szCs w:val="21"/>
        </w:rPr>
        <w:t>我々のシステムのキーポイントを添付</w:t>
      </w:r>
      <w:r w:rsidRPr="00735A46">
        <w:rPr>
          <w:rFonts w:ascii="Arial" w:hAnsi="Arial" w:cs="Arial" w:hint="eastAsia"/>
          <w:color w:val="222222"/>
          <w:szCs w:val="21"/>
        </w:rPr>
        <w:t>PDF</w:t>
      </w:r>
      <w:r>
        <w:rPr>
          <w:rFonts w:ascii="Arial" w:hAnsi="Arial" w:cs="Arial" w:hint="eastAsia"/>
          <w:color w:val="222222"/>
          <w:szCs w:val="21"/>
        </w:rPr>
        <w:t>に書いておきます</w:t>
      </w:r>
      <w:r w:rsidRPr="00735A46">
        <w:rPr>
          <w:rFonts w:ascii="Arial" w:hAnsi="Arial" w:cs="Arial" w:hint="eastAsia"/>
          <w:color w:val="222222"/>
          <w:szCs w:val="21"/>
        </w:rPr>
        <w:t>。</w:t>
      </w:r>
    </w:p>
    <w:p w:rsidR="00735A46" w:rsidRPr="00735A46" w:rsidRDefault="00735A46" w:rsidP="002C1EFE">
      <w:pPr>
        <w:rPr>
          <w:rFonts w:ascii="Arial" w:hAnsi="Arial" w:cs="Arial" w:hint="eastAsia"/>
          <w:color w:val="222222"/>
          <w:szCs w:val="21"/>
        </w:rPr>
      </w:pPr>
      <w:r w:rsidRPr="00735A46">
        <w:rPr>
          <w:rFonts w:ascii="Arial" w:hAnsi="Arial" w:cs="Arial" w:hint="eastAsia"/>
          <w:color w:val="FF0000"/>
          <w:szCs w:val="21"/>
        </w:rPr>
        <w:t>（訳文</w:t>
      </w:r>
      <w:r>
        <w:rPr>
          <w:rFonts w:ascii="Arial" w:hAnsi="Arial" w:cs="Arial" w:hint="eastAsia"/>
          <w:color w:val="FF0000"/>
          <w:szCs w:val="21"/>
        </w:rPr>
        <w:t>は</w:t>
      </w:r>
      <w:r w:rsidRPr="00735A46">
        <w:rPr>
          <w:rFonts w:ascii="Arial" w:hAnsi="Arial" w:cs="Arial" w:hint="eastAsia"/>
          <w:color w:val="FF0000"/>
          <w:szCs w:val="21"/>
        </w:rPr>
        <w:t>別途送ります）</w:t>
      </w:r>
      <w:r w:rsidRPr="00735A46">
        <w:rPr>
          <w:rFonts w:ascii="Arial" w:hAnsi="Arial" w:cs="Arial" w:hint="eastAsia"/>
          <w:color w:val="FF0000"/>
          <w:szCs w:val="21"/>
        </w:rPr>
        <w:br/>
      </w:r>
      <w:r w:rsidRPr="00735A46">
        <w:rPr>
          <w:rFonts w:ascii="Arial" w:hAnsi="Arial" w:cs="Arial" w:hint="eastAsia"/>
          <w:color w:val="222222"/>
          <w:szCs w:val="21"/>
        </w:rPr>
        <w:t> </w:t>
      </w:r>
      <w:r w:rsidRPr="00735A46">
        <w:rPr>
          <w:rFonts w:hint="eastAsia"/>
          <w:szCs w:val="21"/>
        </w:rPr>
        <w:t>我々の</w:t>
      </w:r>
      <w:r w:rsidRPr="00735A46">
        <w:rPr>
          <w:rFonts w:ascii="Arial" w:hAnsi="Arial" w:cs="Arial" w:hint="eastAsia"/>
          <w:color w:val="222222"/>
          <w:szCs w:val="21"/>
        </w:rPr>
        <w:t>ダッシュボードは</w:t>
      </w:r>
      <w:hyperlink r:id="rId10" w:history="1">
        <w:r w:rsidRPr="00735A46">
          <w:rPr>
            <w:rStyle w:val="a3"/>
            <w:rFonts w:ascii="Arial" w:hAnsi="Arial" w:cs="Arial" w:hint="eastAsia"/>
            <w:szCs w:val="21"/>
          </w:rPr>
          <w:t>http://xlx.epf.lu/xlx270</w:t>
        </w:r>
      </w:hyperlink>
      <w:r w:rsidRPr="00735A46">
        <w:rPr>
          <w:rFonts w:ascii="Arial" w:hAnsi="Arial" w:cs="Arial" w:hint="eastAsia"/>
          <w:color w:val="222222"/>
          <w:szCs w:val="21"/>
        </w:rPr>
        <w:t>です。</w:t>
      </w:r>
    </w:p>
    <w:p w:rsidR="00735A46" w:rsidRPr="00735A46" w:rsidRDefault="00735A46" w:rsidP="00735A46">
      <w:pPr>
        <w:jc w:val="left"/>
        <w:rPr>
          <w:rFonts w:ascii="Arial" w:hAnsi="Arial" w:cs="Arial" w:hint="eastAsia"/>
          <w:color w:val="222222"/>
          <w:szCs w:val="21"/>
        </w:rPr>
      </w:pPr>
      <w:r w:rsidRPr="00735A46">
        <w:rPr>
          <w:rFonts w:ascii="Arial" w:hAnsi="Arial" w:cs="Arial" w:hint="eastAsia"/>
          <w:color w:val="222222"/>
          <w:szCs w:val="21"/>
        </w:rPr>
        <w:t>XLX</w:t>
      </w:r>
      <w:r w:rsidRPr="00735A46">
        <w:rPr>
          <w:rFonts w:ascii="Arial" w:hAnsi="Arial" w:cs="Arial" w:hint="eastAsia"/>
          <w:color w:val="222222"/>
          <w:szCs w:val="21"/>
        </w:rPr>
        <w:t>サポートグループは</w:t>
      </w:r>
      <w:hyperlink r:id="rId11" w:history="1">
        <w:r w:rsidRPr="00735A46">
          <w:rPr>
            <w:rStyle w:val="a3"/>
            <w:rFonts w:ascii="Arial" w:hAnsi="Arial" w:cs="Arial" w:hint="eastAsia"/>
            <w:szCs w:val="21"/>
          </w:rPr>
          <w:t>https://groups.yahoo.com/neo/groups/xlxd-star/info</w:t>
        </w:r>
      </w:hyperlink>
      <w:r w:rsidRPr="00735A46">
        <w:rPr>
          <w:rFonts w:ascii="Arial" w:hAnsi="Arial" w:cs="Arial" w:hint="eastAsia"/>
          <w:color w:val="222222"/>
          <w:szCs w:val="21"/>
        </w:rPr>
        <w:t> </w:t>
      </w:r>
      <w:r w:rsidRPr="00735A46">
        <w:rPr>
          <w:rFonts w:ascii="Arial" w:hAnsi="Arial" w:cs="Arial" w:hint="eastAsia"/>
          <w:color w:val="222222"/>
          <w:szCs w:val="21"/>
        </w:rPr>
        <w:t>にあります。</w:t>
      </w:r>
    </w:p>
    <w:p w:rsidR="00A06118" w:rsidRPr="00735A46" w:rsidRDefault="00735A46" w:rsidP="002C1EFE">
      <w:pPr>
        <w:rPr>
          <w:rFonts w:hint="eastAsia"/>
          <w:b/>
        </w:rPr>
      </w:pPr>
      <w:r>
        <w:rPr>
          <w:rFonts w:hint="eastAsia"/>
          <w:b/>
        </w:rPr>
        <w:t>（</w:t>
      </w:r>
      <w:r w:rsidR="00A06118" w:rsidRPr="00735A46">
        <w:rPr>
          <w:rFonts w:hint="eastAsia"/>
          <w:b/>
        </w:rPr>
        <w:t>原文</w:t>
      </w:r>
      <w:r>
        <w:rPr>
          <w:rFonts w:hint="eastAsia"/>
          <w:b/>
        </w:rPr>
        <w:t>）</w:t>
      </w:r>
    </w:p>
    <w:p w:rsidR="00735A46" w:rsidRPr="00A06118" w:rsidRDefault="00735A46" w:rsidP="00735A46">
      <w:pPr>
        <w:pStyle w:val="yiv7986406084msonormal"/>
        <w:spacing w:before="0" w:beforeAutospacing="0" w:after="0" w:afterAutospacing="0"/>
        <w:rPr>
          <w:rFonts w:asciiTheme="majorHAnsi" w:hAnsiTheme="majorHAnsi" w:cstheme="majorHAnsi"/>
        </w:rPr>
      </w:pPr>
      <w:r w:rsidRPr="00A06118">
        <w:rPr>
          <w:rFonts w:asciiTheme="majorHAnsi" w:hAnsiTheme="majorHAnsi" w:cstheme="majorHAnsi"/>
        </w:rPr>
        <w:t>Hi Chiba,</w:t>
      </w:r>
    </w:p>
    <w:p w:rsidR="00735A46" w:rsidRPr="00A06118" w:rsidRDefault="00735A46" w:rsidP="00735A46">
      <w:pPr>
        <w:pStyle w:val="yiv7986406084msonormal"/>
        <w:spacing w:before="0" w:beforeAutospacing="0" w:after="0" w:afterAutospacing="0"/>
        <w:rPr>
          <w:rFonts w:asciiTheme="majorHAnsi" w:hAnsiTheme="majorHAnsi" w:cstheme="majorHAnsi"/>
        </w:rPr>
      </w:pPr>
      <w:r w:rsidRPr="00A06118">
        <w:rPr>
          <w:rFonts w:asciiTheme="majorHAnsi" w:hAnsiTheme="majorHAnsi" w:cstheme="majorHAnsi"/>
        </w:rPr>
        <w:t> I guess our Reflector System would be the right choice for you.</w:t>
      </w:r>
    </w:p>
    <w:p w:rsidR="00735A46" w:rsidRPr="00A06118" w:rsidRDefault="00735A46" w:rsidP="00735A46">
      <w:pPr>
        <w:pStyle w:val="yiv7986406084msonormal"/>
        <w:spacing w:before="0" w:beforeAutospacing="0" w:after="0" w:afterAutospacing="0"/>
        <w:rPr>
          <w:rFonts w:asciiTheme="majorHAnsi" w:hAnsiTheme="majorHAnsi" w:cstheme="majorHAnsi"/>
        </w:rPr>
      </w:pPr>
      <w:r w:rsidRPr="00A06118">
        <w:rPr>
          <w:rFonts w:asciiTheme="majorHAnsi" w:hAnsiTheme="majorHAnsi" w:cstheme="majorHAnsi"/>
        </w:rPr>
        <w:t>Find attached the key points of our system.</w:t>
      </w:r>
    </w:p>
    <w:p w:rsidR="00735A46" w:rsidRPr="00A06118" w:rsidRDefault="00735A46" w:rsidP="00735A46">
      <w:pPr>
        <w:pStyle w:val="yiv7986406084msonormal"/>
        <w:spacing w:before="0" w:beforeAutospacing="0" w:after="0" w:afterAutospacing="0"/>
        <w:rPr>
          <w:rFonts w:asciiTheme="majorHAnsi" w:hAnsiTheme="majorHAnsi" w:cstheme="majorHAnsi"/>
        </w:rPr>
      </w:pPr>
      <w:r w:rsidRPr="00A06118">
        <w:rPr>
          <w:rFonts w:asciiTheme="majorHAnsi" w:hAnsiTheme="majorHAnsi" w:cstheme="majorHAnsi"/>
        </w:rPr>
        <w:t xml:space="preserve"> Our Dashboard :   </w:t>
      </w:r>
      <w:hyperlink r:id="rId12" w:tgtFrame="_blank" w:history="1">
        <w:r w:rsidRPr="00A06118">
          <w:rPr>
            <w:rStyle w:val="a3"/>
            <w:rFonts w:asciiTheme="majorHAnsi" w:hAnsiTheme="majorHAnsi" w:cstheme="majorHAnsi"/>
          </w:rPr>
          <w:t>http://xlx.epf.lu/xlx270</w:t>
        </w:r>
      </w:hyperlink>
    </w:p>
    <w:p w:rsidR="00735A46" w:rsidRPr="00A06118" w:rsidRDefault="00735A46" w:rsidP="00735A46">
      <w:pPr>
        <w:pStyle w:val="yiv7986406084msonormal"/>
        <w:spacing w:before="0" w:beforeAutospacing="0" w:after="0" w:afterAutospacing="0"/>
        <w:rPr>
          <w:rFonts w:asciiTheme="majorHAnsi" w:hAnsiTheme="majorHAnsi" w:cstheme="majorHAnsi"/>
        </w:rPr>
      </w:pPr>
      <w:r w:rsidRPr="00A06118">
        <w:rPr>
          <w:rFonts w:asciiTheme="majorHAnsi" w:hAnsiTheme="majorHAnsi" w:cstheme="majorHAnsi"/>
        </w:rPr>
        <w:t xml:space="preserve"> You can find the XLX Support group here: </w:t>
      </w:r>
      <w:hyperlink r:id="rId13" w:tgtFrame="_blank" w:history="1">
        <w:r w:rsidRPr="00A06118">
          <w:rPr>
            <w:rStyle w:val="a3"/>
            <w:rFonts w:asciiTheme="majorHAnsi" w:hAnsiTheme="majorHAnsi" w:cstheme="majorHAnsi"/>
          </w:rPr>
          <w:t>https://groups.yahoo.com/neo/groups/xlxd-star/info</w:t>
        </w:r>
      </w:hyperlink>
    </w:p>
    <w:p w:rsidR="00735A46" w:rsidRDefault="00735A46" w:rsidP="00735A46">
      <w:pPr>
        <w:pStyle w:val="yiv7986406084msonormal"/>
        <w:spacing w:before="0" w:beforeAutospacing="0" w:after="0" w:afterAutospacing="0"/>
        <w:rPr>
          <w:rFonts w:asciiTheme="majorHAnsi" w:hAnsiTheme="majorHAnsi" w:cstheme="majorHAnsi" w:hint="eastAsia"/>
        </w:rPr>
      </w:pPr>
      <w:r w:rsidRPr="00A06118">
        <w:rPr>
          <w:rFonts w:asciiTheme="majorHAnsi" w:hAnsiTheme="majorHAnsi" w:cstheme="majorHAnsi"/>
        </w:rPr>
        <w:t xml:space="preserve"> 73, Luc  - LX1IQ </w:t>
      </w:r>
      <w:r>
        <w:rPr>
          <w:rFonts w:asciiTheme="majorHAnsi" w:hAnsiTheme="majorHAnsi" w:cstheme="majorHAnsi"/>
        </w:rPr>
        <w:t>–</w:t>
      </w:r>
    </w:p>
    <w:p w:rsidR="00735A46" w:rsidRPr="00A06118" w:rsidRDefault="00735A46" w:rsidP="00735A46">
      <w:pPr>
        <w:pStyle w:val="yiv7986406084msonormal"/>
        <w:spacing w:before="0" w:beforeAutospacing="0" w:after="0" w:afterAutospacing="0"/>
        <w:rPr>
          <w:rFonts w:asciiTheme="majorHAnsi" w:hAnsiTheme="majorHAnsi" w:cstheme="majorHAnsi"/>
        </w:rPr>
      </w:pPr>
    </w:p>
    <w:p w:rsidR="00A06118" w:rsidRPr="00735A46" w:rsidRDefault="00735A46" w:rsidP="002C1EFE">
      <w:pPr>
        <w:rPr>
          <w:rFonts w:hint="eastAsia"/>
          <w:b/>
        </w:rPr>
      </w:pPr>
      <w:r>
        <w:rPr>
          <w:rFonts w:hint="eastAsia"/>
          <w:b/>
        </w:rPr>
        <w:lastRenderedPageBreak/>
        <w:t>（</w:t>
      </w:r>
      <w:r w:rsidRPr="00735A46">
        <w:rPr>
          <w:rFonts w:hint="eastAsia"/>
          <w:b/>
        </w:rPr>
        <w:t>フォーラム画面のコピー</w:t>
      </w:r>
      <w:r>
        <w:rPr>
          <w:rFonts w:hint="eastAsia"/>
          <w:b/>
        </w:rPr>
        <w:t>）</w:t>
      </w:r>
    </w:p>
    <w:p w:rsidR="0054344D" w:rsidRDefault="00A06118" w:rsidP="002C1EFE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400040" cy="3038460"/>
            <wp:effectExtent l="19050" t="0" r="0" b="0"/>
            <wp:docPr id="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8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6118" w:rsidRDefault="00A06118" w:rsidP="00A06118">
      <w:pPr>
        <w:pStyle w:val="yiv7986406084msonormal"/>
        <w:spacing w:before="0" w:beforeAutospacing="0" w:after="0" w:afterAutospacing="0"/>
      </w:pPr>
      <w:r>
        <w:t> </w:t>
      </w:r>
    </w:p>
    <w:p w:rsidR="00A06118" w:rsidRPr="00A06118" w:rsidRDefault="00735A46" w:rsidP="00735A46">
      <w:pPr>
        <w:jc w:val="right"/>
      </w:pPr>
      <w:r>
        <w:rPr>
          <w:rFonts w:hint="eastAsia"/>
        </w:rPr>
        <w:t>以上</w:t>
      </w:r>
    </w:p>
    <w:sectPr w:rsidR="00A06118" w:rsidRPr="00A06118" w:rsidSect="008B60A3">
      <w:footerReference w:type="default" r:id="rId15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D7F" w:rsidRDefault="00C36D7F" w:rsidP="00A06118">
      <w:r>
        <w:separator/>
      </w:r>
    </w:p>
  </w:endnote>
  <w:endnote w:type="continuationSeparator" w:id="0">
    <w:p w:rsidR="00C36D7F" w:rsidRDefault="00C36D7F" w:rsidP="00A061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304532"/>
      <w:docPartObj>
        <w:docPartGallery w:val="Page Numbers (Bottom of Page)"/>
        <w:docPartUnique/>
      </w:docPartObj>
    </w:sdtPr>
    <w:sdtContent>
      <w:p w:rsidR="00A06118" w:rsidRDefault="00A06118">
        <w:pPr>
          <w:pStyle w:val="a9"/>
          <w:jc w:val="center"/>
        </w:pPr>
        <w:fldSimple w:instr=" PAGE   \* MERGEFORMAT ">
          <w:r w:rsidR="00735A46" w:rsidRPr="00735A46">
            <w:rPr>
              <w:noProof/>
              <w:lang w:val="ja-JP"/>
            </w:rPr>
            <w:t>2</w:t>
          </w:r>
        </w:fldSimple>
      </w:p>
    </w:sdtContent>
  </w:sdt>
  <w:p w:rsidR="00A06118" w:rsidRDefault="00A0611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D7F" w:rsidRDefault="00C36D7F" w:rsidP="00A06118">
      <w:r>
        <w:separator/>
      </w:r>
    </w:p>
  </w:footnote>
  <w:footnote w:type="continuationSeparator" w:id="0">
    <w:p w:rsidR="00C36D7F" w:rsidRDefault="00C36D7F" w:rsidP="00A061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059A8"/>
    <w:multiLevelType w:val="hybridMultilevel"/>
    <w:tmpl w:val="31D40A2E"/>
    <w:lvl w:ilvl="0" w:tplc="8996AB68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80C6F37"/>
    <w:multiLevelType w:val="hybridMultilevel"/>
    <w:tmpl w:val="0874CE26"/>
    <w:lvl w:ilvl="0" w:tplc="AFDAEDE4">
      <w:start w:val="1"/>
      <w:numFmt w:val="decimal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6FE024F5"/>
    <w:multiLevelType w:val="hybridMultilevel"/>
    <w:tmpl w:val="9E582B84"/>
    <w:lvl w:ilvl="0" w:tplc="C45A4A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C1EFE"/>
    <w:rsid w:val="002C1EFE"/>
    <w:rsid w:val="0054344D"/>
    <w:rsid w:val="00685514"/>
    <w:rsid w:val="00735A46"/>
    <w:rsid w:val="007A3E86"/>
    <w:rsid w:val="008B60A3"/>
    <w:rsid w:val="008D5559"/>
    <w:rsid w:val="00A06118"/>
    <w:rsid w:val="00C36D7F"/>
    <w:rsid w:val="00CC364A"/>
    <w:rsid w:val="00D345BE"/>
    <w:rsid w:val="00E25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0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1EF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C1EFE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434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4344D"/>
    <w:rPr>
      <w:rFonts w:asciiTheme="majorHAnsi" w:eastAsiaTheme="majorEastAsia" w:hAnsiTheme="majorHAnsi" w:cstheme="majorBidi"/>
      <w:sz w:val="18"/>
      <w:szCs w:val="18"/>
    </w:rPr>
  </w:style>
  <w:style w:type="paragraph" w:customStyle="1" w:styleId="yiv7986406084msonormal">
    <w:name w:val="yiv7986406084msonormal"/>
    <w:basedOn w:val="a"/>
    <w:rsid w:val="00A0611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A0611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rsid w:val="00A06118"/>
  </w:style>
  <w:style w:type="paragraph" w:styleId="a9">
    <w:name w:val="footer"/>
    <w:basedOn w:val="a"/>
    <w:link w:val="aa"/>
    <w:uiPriority w:val="99"/>
    <w:unhideWhenUsed/>
    <w:rsid w:val="00A0611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06118"/>
  </w:style>
  <w:style w:type="paragraph" w:styleId="ab">
    <w:name w:val="List Paragraph"/>
    <w:basedOn w:val="a"/>
    <w:uiPriority w:val="34"/>
    <w:qFormat/>
    <w:rsid w:val="00A06118"/>
    <w:pPr>
      <w:ind w:leftChars="400" w:left="8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4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3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45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658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157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69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82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571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723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886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246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558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6960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229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ithub.com/dl5di/OpenDV" TargetMode="External"/><Relationship Id="rId13" Type="http://schemas.openxmlformats.org/officeDocument/2006/relationships/hyperlink" Target="https://groups.yahoo.com/neo/groups/xlxd-star/inf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xlx.epf.lu/xlx27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roups.yahoo.com/neo/groups/xlxd-star/info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xlx.epf.lu/xlx27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</dc:creator>
  <cp:lastModifiedBy>Shu</cp:lastModifiedBy>
  <cp:revision>5</cp:revision>
  <dcterms:created xsi:type="dcterms:W3CDTF">2016-03-01T22:44:00Z</dcterms:created>
  <dcterms:modified xsi:type="dcterms:W3CDTF">2016-03-02T00:36:00Z</dcterms:modified>
</cp:coreProperties>
</file>