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2AF" w:rsidRDefault="00B222AF" w:rsidP="00B222AF">
      <w:r>
        <w:t xml:space="preserve">Hi everyone, sorry for OT, just to tell the presence of a </w:t>
      </w:r>
      <w:proofErr w:type="spellStart"/>
      <w:r>
        <w:t>dstar</w:t>
      </w:r>
      <w:proofErr w:type="spellEnd"/>
      <w:r>
        <w:t xml:space="preserve"> hotspot connected to XLX077 module R, in HF, at the frequency of 29.090 (IR5AN D). The system is in Tuscany (central Italy). For more information, this article is on our website:</w:t>
      </w:r>
    </w:p>
    <w:p w:rsidR="00B222AF" w:rsidRDefault="00B222AF" w:rsidP="00B222AF"/>
    <w:p w:rsidR="00B222AF" w:rsidRDefault="00B222AF" w:rsidP="00B222AF">
      <w:pPr>
        <w:rPr>
          <w:rFonts w:hint="eastAsia"/>
          <w:lang w:eastAsia="ja-JP"/>
        </w:rPr>
      </w:pPr>
      <w:hyperlink r:id="rId5" w:history="1">
        <w:r w:rsidRPr="00A56BC3">
          <w:rPr>
            <w:rStyle w:val="a4"/>
          </w:rPr>
          <w:t>https://www.grupporadiofirenz</w:t>
        </w:r>
        <w:r w:rsidRPr="00A56BC3">
          <w:rPr>
            <w:rStyle w:val="a4"/>
          </w:rPr>
          <w:t>e</w:t>
        </w:r>
        <w:r w:rsidRPr="00A56BC3">
          <w:rPr>
            <w:rStyle w:val="a4"/>
          </w:rPr>
          <w:t>.net/2017/04/12/atti</w:t>
        </w:r>
        <w:bookmarkStart w:id="0" w:name="_GoBack"/>
        <w:bookmarkEnd w:id="0"/>
        <w:r w:rsidRPr="00A56BC3">
          <w:rPr>
            <w:rStyle w:val="a4"/>
          </w:rPr>
          <w:t>v</w:t>
        </w:r>
        <w:r w:rsidRPr="00A56BC3">
          <w:rPr>
            <w:rStyle w:val="a4"/>
          </w:rPr>
          <w:t>o-ingresso-sperimentale-d-star-29-mhz/</w:t>
        </w:r>
      </w:hyperlink>
    </w:p>
    <w:p w:rsidR="00B222AF" w:rsidRPr="00B222AF" w:rsidRDefault="00B222AF" w:rsidP="00B222AF">
      <w:pPr>
        <w:rPr>
          <w:rFonts w:hint="eastAsia"/>
          <w:lang w:eastAsia="ja-JP"/>
        </w:rPr>
      </w:pPr>
    </w:p>
    <w:p w:rsidR="00B222AF" w:rsidRDefault="00B222AF" w:rsidP="00B222AF"/>
    <w:p w:rsidR="00B222AF" w:rsidRDefault="00B222AF" w:rsidP="00B222AF">
      <w:pPr>
        <w:rPr>
          <w:lang w:eastAsia="ja-JP"/>
        </w:rPr>
      </w:pPr>
      <w:r>
        <w:rPr>
          <w:lang w:eastAsia="ja-JP"/>
        </w:rPr>
        <w:t>Good test and thanks,</w:t>
      </w:r>
    </w:p>
    <w:p w:rsidR="00B222AF" w:rsidRDefault="00B222AF" w:rsidP="00B222AF">
      <w:pPr>
        <w:rPr>
          <w:lang w:eastAsia="ja-JP"/>
        </w:rPr>
      </w:pPr>
    </w:p>
    <w:p w:rsidR="00B222AF" w:rsidRDefault="00B222AF" w:rsidP="00B222AF">
      <w:pPr>
        <w:rPr>
          <w:rFonts w:hint="eastAsia"/>
          <w:lang w:eastAsia="ja-JP"/>
        </w:rPr>
      </w:pPr>
      <w:r>
        <w:rPr>
          <w:rFonts w:hint="eastAsia"/>
          <w:lang w:eastAsia="ja-JP"/>
        </w:rPr>
        <w:t>こんにちは皆、</w:t>
      </w:r>
      <w:r>
        <w:rPr>
          <w:rFonts w:hint="eastAsia"/>
          <w:lang w:eastAsia="ja-JP"/>
        </w:rPr>
        <w:t>OT</w:t>
      </w:r>
      <w:r>
        <w:rPr>
          <w:rFonts w:hint="eastAsia"/>
          <w:lang w:eastAsia="ja-JP"/>
        </w:rPr>
        <w:t>に申し訳ありません、</w:t>
      </w:r>
      <w:r>
        <w:rPr>
          <w:rFonts w:hint="eastAsia"/>
          <w:lang w:eastAsia="ja-JP"/>
        </w:rPr>
        <w:t>29.090</w:t>
      </w:r>
      <w:r>
        <w:rPr>
          <w:rFonts w:hint="eastAsia"/>
          <w:lang w:eastAsia="ja-JP"/>
        </w:rPr>
        <w:t>（</w:t>
      </w:r>
      <w:r>
        <w:rPr>
          <w:rFonts w:hint="eastAsia"/>
          <w:lang w:eastAsia="ja-JP"/>
        </w:rPr>
        <w:t>IR5AN D</w:t>
      </w:r>
      <w:r>
        <w:rPr>
          <w:rFonts w:hint="eastAsia"/>
          <w:lang w:eastAsia="ja-JP"/>
        </w:rPr>
        <w:t>）の周波数で</w:t>
      </w:r>
      <w:r>
        <w:rPr>
          <w:rFonts w:hint="eastAsia"/>
          <w:lang w:eastAsia="ja-JP"/>
        </w:rPr>
        <w:t>HFX</w:t>
      </w:r>
      <w:r>
        <w:rPr>
          <w:rFonts w:hint="eastAsia"/>
          <w:lang w:eastAsia="ja-JP"/>
        </w:rPr>
        <w:t>の</w:t>
      </w:r>
      <w:r>
        <w:rPr>
          <w:rFonts w:hint="eastAsia"/>
          <w:lang w:eastAsia="ja-JP"/>
        </w:rPr>
        <w:t>XLX077</w:t>
      </w:r>
      <w:r>
        <w:rPr>
          <w:rFonts w:hint="eastAsia"/>
          <w:lang w:eastAsia="ja-JP"/>
        </w:rPr>
        <w:t>モジュール</w:t>
      </w:r>
      <w:r>
        <w:rPr>
          <w:rFonts w:hint="eastAsia"/>
          <w:lang w:eastAsia="ja-JP"/>
        </w:rPr>
        <w:t>R</w:t>
      </w:r>
      <w:r>
        <w:rPr>
          <w:rFonts w:hint="eastAsia"/>
          <w:lang w:eastAsia="ja-JP"/>
        </w:rPr>
        <w:t>に接続された</w:t>
      </w:r>
      <w:proofErr w:type="spellStart"/>
      <w:r>
        <w:rPr>
          <w:rFonts w:hint="eastAsia"/>
          <w:lang w:eastAsia="ja-JP"/>
        </w:rPr>
        <w:t>dstar</w:t>
      </w:r>
      <w:proofErr w:type="spellEnd"/>
      <w:r>
        <w:rPr>
          <w:rFonts w:hint="eastAsia"/>
          <w:lang w:eastAsia="ja-JP"/>
        </w:rPr>
        <w:t>ホットスポットの存在を伝えるだけです。</w:t>
      </w:r>
      <w:r>
        <w:rPr>
          <w:rFonts w:hint="eastAsia"/>
          <w:lang w:eastAsia="ja-JP"/>
        </w:rPr>
        <w:t xml:space="preserve"> </w:t>
      </w:r>
      <w:r>
        <w:rPr>
          <w:rFonts w:hint="eastAsia"/>
          <w:lang w:eastAsia="ja-JP"/>
        </w:rPr>
        <w:t>システムはトスカーナ（中央イタリア）にあります。</w:t>
      </w:r>
      <w:r>
        <w:rPr>
          <w:rFonts w:hint="eastAsia"/>
          <w:lang w:eastAsia="ja-JP"/>
        </w:rPr>
        <w:t xml:space="preserve"> </w:t>
      </w:r>
      <w:r>
        <w:rPr>
          <w:rFonts w:hint="eastAsia"/>
          <w:lang w:eastAsia="ja-JP"/>
        </w:rPr>
        <w:t>詳細については、この記事は弊社のウェブサイトにあります：</w:t>
      </w:r>
    </w:p>
    <w:p w:rsidR="00B222AF" w:rsidRDefault="00B222AF" w:rsidP="00B222AF">
      <w:pPr>
        <w:rPr>
          <w:lang w:eastAsia="ja-JP"/>
        </w:rPr>
      </w:pPr>
    </w:p>
    <w:p w:rsidR="00B222AF" w:rsidRDefault="00B222AF" w:rsidP="00B222AF">
      <w:r>
        <w:t>https://www.grupporadiofirenze.net/2017/04/12/attivo-ingress-sperimentale-d-star-29-mhz/</w:t>
      </w:r>
    </w:p>
    <w:p w:rsidR="00B222AF" w:rsidRDefault="00B222AF" w:rsidP="00B222AF"/>
    <w:p w:rsidR="00387C5A" w:rsidRDefault="00B222AF" w:rsidP="00B222AF">
      <w:pPr>
        <w:rPr>
          <w:lang w:eastAsia="ja-JP"/>
        </w:rPr>
      </w:pPr>
      <w:r>
        <w:rPr>
          <w:rFonts w:hint="eastAsia"/>
          <w:lang w:eastAsia="ja-JP"/>
        </w:rPr>
        <w:t>良いテストとありがとう</w:t>
      </w:r>
    </w:p>
    <w:sectPr w:rsidR="00387C5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2AF"/>
    <w:rsid w:val="00387C5A"/>
    <w:rsid w:val="007C4828"/>
    <w:rsid w:val="00B222AF"/>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B222AF"/>
    <w:rPr>
      <w:color w:val="0000FF" w:themeColor="hyperlink"/>
      <w:u w:val="single"/>
    </w:rPr>
  </w:style>
  <w:style w:type="character" w:styleId="a5">
    <w:name w:val="FollowedHyperlink"/>
    <w:basedOn w:val="a0"/>
    <w:uiPriority w:val="99"/>
    <w:semiHidden/>
    <w:unhideWhenUsed/>
    <w:rsid w:val="00B222A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B222AF"/>
    <w:rPr>
      <w:color w:val="0000FF" w:themeColor="hyperlink"/>
      <w:u w:val="single"/>
    </w:rPr>
  </w:style>
  <w:style w:type="character" w:styleId="a5">
    <w:name w:val="FollowedHyperlink"/>
    <w:basedOn w:val="a0"/>
    <w:uiPriority w:val="99"/>
    <w:semiHidden/>
    <w:unhideWhenUsed/>
    <w:rsid w:val="00B222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rupporadiofirenze.net/2017/04/12/attivo-ingresso-sperimentale-d-star-29-mh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105</Words>
  <Characters>603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2017-05-23T23:22:00Z</dcterms:created>
  <dcterms:modified xsi:type="dcterms:W3CDTF">2017-05-23T23:35:00Z</dcterms:modified>
</cp:coreProperties>
</file>