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5F" w:rsidRDefault="0036188D" w:rsidP="00381B5F">
      <w:pPr>
        <w:rPr>
          <w:rFonts w:hint="eastAsia"/>
        </w:rPr>
      </w:pPr>
      <w:proofErr w:type="spellStart"/>
      <w:r>
        <w:rPr>
          <w:rFonts w:hint="eastAsia"/>
        </w:rPr>
        <w:t>e</w:t>
      </w:r>
      <w:bookmarkStart w:id="0" w:name="_GoBack"/>
      <w:bookmarkEnd w:id="0"/>
      <w:r>
        <w:rPr>
          <w:rFonts w:hint="eastAsia"/>
        </w:rPr>
        <w:t>o</w:t>
      </w:r>
      <w:proofErr w:type="spellEnd"/>
      <w:r>
        <w:rPr>
          <w:rFonts w:hint="eastAsia"/>
        </w:rPr>
        <w:t>光多機能ルーター設定画面</w:t>
      </w:r>
    </w:p>
    <w:p w:rsidR="0036188D" w:rsidRDefault="0036188D" w:rsidP="00381B5F">
      <w:pPr>
        <w:rPr>
          <w:rFonts w:hint="eastAsia"/>
        </w:rPr>
      </w:pPr>
    </w:p>
    <w:p w:rsidR="00613D54" w:rsidRDefault="00381B5F" w:rsidP="00381B5F">
      <w:pPr>
        <w:rPr>
          <w:rFonts w:hint="eastAsia"/>
        </w:rPr>
      </w:pPr>
      <w:r>
        <w:rPr>
          <w:noProof/>
        </w:rPr>
        <w:drawing>
          <wp:inline distT="0" distB="0" distL="0" distR="0" wp14:anchorId="1F1A9479" wp14:editId="3585DD27">
            <wp:extent cx="5400040" cy="3036071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B5F" w:rsidRPr="00381B5F" w:rsidRDefault="00381B5F" w:rsidP="00381B5F">
      <w:r>
        <w:rPr>
          <w:noProof/>
        </w:rPr>
        <w:drawing>
          <wp:inline distT="0" distB="0" distL="0" distR="0" wp14:anchorId="011D3AE9" wp14:editId="2140E8FB">
            <wp:extent cx="5400040" cy="3036071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1B5F" w:rsidRPr="00381B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5F"/>
    <w:rsid w:val="0036188D"/>
    <w:rsid w:val="00381B5F"/>
    <w:rsid w:val="0061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B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B5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B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B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2016-09-08T07:25:00Z</dcterms:created>
  <dcterms:modified xsi:type="dcterms:W3CDTF">2016-09-08T08:27:00Z</dcterms:modified>
</cp:coreProperties>
</file>