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CE3A23">
      <w:pPr>
        <w:spacing w:before="7" w:after="0" w:line="240" w:lineRule="exact"/>
        <w:rPr>
          <w:sz w:val="24"/>
          <w:szCs w:val="24"/>
        </w:rPr>
      </w:pPr>
    </w:p>
    <w:p w:rsidR="00CE3A23" w:rsidRDefault="000747DA">
      <w:pPr>
        <w:spacing w:before="26" w:after="0" w:line="240" w:lineRule="auto"/>
        <w:ind w:left="839" w:right="836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XLX</w:t>
      </w:r>
      <w:r>
        <w:rPr>
          <w:rFonts w:ascii="Arial" w:eastAsia="Arial" w:hAnsi="Arial" w:cs="Arial"/>
          <w:b/>
          <w:bCs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and XRF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Reflectors, DMR,</w:t>
      </w:r>
      <w:r>
        <w:rPr>
          <w:rFonts w:ascii="Arial" w:eastAsia="Arial" w:hAnsi="Arial" w:cs="Arial"/>
          <w:b/>
          <w:bCs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and use</w:t>
      </w:r>
      <w:r>
        <w:rPr>
          <w:rFonts w:ascii="Arial" w:eastAsia="Arial" w:hAnsi="Arial" w:cs="Arial"/>
          <w:b/>
          <w:bCs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with </w:t>
      </w:r>
      <w:proofErr w:type="spellStart"/>
      <w:r>
        <w:rPr>
          <w:rFonts w:ascii="Arial" w:eastAsia="Arial" w:hAnsi="Arial" w:cs="Arial"/>
          <w:b/>
          <w:bCs/>
          <w:w w:val="102"/>
          <w:sz w:val="28"/>
          <w:szCs w:val="28"/>
        </w:rPr>
        <w:t>DMRGateway</w:t>
      </w:r>
      <w:proofErr w:type="spellEnd"/>
    </w:p>
    <w:p w:rsidR="00CE3A23" w:rsidRDefault="00CE3A23">
      <w:pPr>
        <w:spacing w:before="8" w:after="0" w:line="130" w:lineRule="exact"/>
        <w:rPr>
          <w:sz w:val="13"/>
          <w:szCs w:val="13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This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paper is motivated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by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recent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inclusion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 into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existing</w:t>
      </w:r>
    </w:p>
    <w:p w:rsidR="00CE3A23" w:rsidRDefault="000747DA">
      <w:pPr>
        <w:spacing w:before="18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reflectors,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by linking into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XRF/XLX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infrastructure.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9909D5" w:rsidRPr="009909D5" w:rsidRDefault="009909D5" w:rsidP="009909D5">
      <w:pPr>
        <w:spacing w:after="0" w:line="200" w:lineRule="exact"/>
        <w:rPr>
          <w:rFonts w:hint="eastAsia"/>
          <w:sz w:val="20"/>
          <w:szCs w:val="20"/>
          <w:lang w:eastAsia="ja-JP"/>
        </w:rPr>
      </w:pPr>
      <w:r w:rsidRPr="009909D5">
        <w:rPr>
          <w:rFonts w:hint="eastAsia"/>
          <w:sz w:val="20"/>
          <w:szCs w:val="20"/>
          <w:lang w:eastAsia="ja-JP"/>
        </w:rPr>
        <w:t>この論文は、最近の</w:t>
      </w:r>
      <w:r w:rsidRPr="009909D5">
        <w:rPr>
          <w:rFonts w:hint="eastAsia"/>
          <w:sz w:val="20"/>
          <w:szCs w:val="20"/>
          <w:lang w:eastAsia="ja-JP"/>
        </w:rPr>
        <w:t>DMR</w:t>
      </w:r>
      <w:r w:rsidRPr="009909D5">
        <w:rPr>
          <w:rFonts w:hint="eastAsia"/>
          <w:sz w:val="20"/>
          <w:szCs w:val="20"/>
          <w:lang w:eastAsia="ja-JP"/>
        </w:rPr>
        <w:t>を既存のものに含めることによって動機づけられている</w:t>
      </w:r>
    </w:p>
    <w:p w:rsidR="00CE3A23" w:rsidRDefault="009909D5" w:rsidP="009909D5">
      <w:pPr>
        <w:spacing w:after="0" w:line="200" w:lineRule="exact"/>
        <w:rPr>
          <w:sz w:val="20"/>
          <w:szCs w:val="20"/>
          <w:lang w:eastAsia="ja-JP"/>
        </w:rPr>
      </w:pPr>
      <w:r w:rsidRPr="009909D5">
        <w:rPr>
          <w:rFonts w:hint="eastAsia"/>
          <w:sz w:val="20"/>
          <w:szCs w:val="20"/>
          <w:lang w:eastAsia="ja-JP"/>
        </w:rPr>
        <w:t>XLX</w:t>
      </w:r>
      <w:r w:rsidRPr="009909D5">
        <w:rPr>
          <w:rFonts w:hint="eastAsia"/>
          <w:sz w:val="20"/>
          <w:szCs w:val="20"/>
          <w:lang w:eastAsia="ja-JP"/>
        </w:rPr>
        <w:t>リフレクタを使用したり、</w:t>
      </w:r>
      <w:r w:rsidRPr="009909D5">
        <w:rPr>
          <w:rFonts w:hint="eastAsia"/>
          <w:sz w:val="20"/>
          <w:szCs w:val="20"/>
          <w:lang w:eastAsia="ja-JP"/>
        </w:rPr>
        <w:t>XRF / XLX</w:t>
      </w:r>
      <w:r w:rsidRPr="009909D5">
        <w:rPr>
          <w:rFonts w:hint="eastAsia"/>
          <w:sz w:val="20"/>
          <w:szCs w:val="20"/>
          <w:lang w:eastAsia="ja-JP"/>
        </w:rPr>
        <w:t>インフラストラクチャにリンクしたりできます。</w:t>
      </w: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XRF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as used here are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names versus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pre</w:t>
      </w:r>
      <w:r>
        <w:rPr>
          <w:rFonts w:ascii="Arial" w:eastAsia="Arial" w:hAnsi="Arial" w:cs="Arial"/>
          <w:color w:val="1D2129"/>
          <w:sz w:val="28"/>
          <w:szCs w:val="28"/>
        </w:rPr>
        <w:t>fixes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as</w:t>
      </w:r>
    </w:p>
    <w:p w:rsidR="00CE3A23" w:rsidRDefault="000747DA">
      <w:pPr>
        <w:spacing w:before="18" w:after="0" w:line="253" w:lineRule="auto"/>
        <w:ind w:left="100" w:right="5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used in host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files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linking commands.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XRF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are addressed with an XRF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prefix.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are addressed 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XR</w:t>
      </w:r>
      <w:r>
        <w:rPr>
          <w:rFonts w:ascii="Arial" w:eastAsia="Arial" w:hAnsi="Arial" w:cs="Arial"/>
          <w:color w:val="1D2129"/>
          <w:spacing w:val="-31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DCS,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REF prefixes.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9909D5" w:rsidRPr="009909D5" w:rsidRDefault="009909D5" w:rsidP="009909D5">
      <w:pPr>
        <w:spacing w:after="0" w:line="200" w:lineRule="exact"/>
        <w:rPr>
          <w:rFonts w:hint="eastAsia"/>
          <w:sz w:val="20"/>
          <w:szCs w:val="20"/>
          <w:lang w:eastAsia="ja-JP"/>
        </w:rPr>
      </w:pPr>
      <w:r w:rsidRPr="009909D5">
        <w:rPr>
          <w:rFonts w:hint="eastAsia"/>
          <w:sz w:val="20"/>
          <w:szCs w:val="20"/>
          <w:lang w:eastAsia="ja-JP"/>
        </w:rPr>
        <w:t>ここで使用されている</w:t>
      </w:r>
      <w:r w:rsidRPr="009909D5">
        <w:rPr>
          <w:rFonts w:hint="eastAsia"/>
          <w:sz w:val="20"/>
          <w:szCs w:val="20"/>
          <w:lang w:eastAsia="ja-JP"/>
        </w:rPr>
        <w:t>XRF</w:t>
      </w:r>
      <w:r w:rsidRPr="009909D5">
        <w:rPr>
          <w:rFonts w:hint="eastAsia"/>
          <w:sz w:val="20"/>
          <w:szCs w:val="20"/>
          <w:lang w:eastAsia="ja-JP"/>
        </w:rPr>
        <w:t>と</w:t>
      </w:r>
      <w:r w:rsidRPr="009909D5">
        <w:rPr>
          <w:rFonts w:hint="eastAsia"/>
          <w:sz w:val="20"/>
          <w:szCs w:val="20"/>
          <w:lang w:eastAsia="ja-JP"/>
        </w:rPr>
        <w:t>XLX</w:t>
      </w:r>
      <w:r w:rsidRPr="009909D5">
        <w:rPr>
          <w:rFonts w:hint="eastAsia"/>
          <w:sz w:val="20"/>
          <w:szCs w:val="20"/>
          <w:lang w:eastAsia="ja-JP"/>
        </w:rPr>
        <w:t>は、リフレクター名と接頭辞</w:t>
      </w:r>
    </w:p>
    <w:p w:rsidR="00CE3A23" w:rsidRDefault="009909D5" w:rsidP="009909D5">
      <w:pPr>
        <w:spacing w:after="0" w:line="200" w:lineRule="exact"/>
        <w:rPr>
          <w:sz w:val="20"/>
          <w:szCs w:val="20"/>
          <w:lang w:eastAsia="ja-JP"/>
        </w:rPr>
      </w:pPr>
      <w:r w:rsidRPr="009909D5">
        <w:rPr>
          <w:rFonts w:hint="eastAsia"/>
          <w:sz w:val="20"/>
          <w:szCs w:val="20"/>
          <w:lang w:eastAsia="ja-JP"/>
        </w:rPr>
        <w:t>ホストファイルやリンクコマンドで使用されます。</w:t>
      </w:r>
      <w:r w:rsidRPr="009909D5">
        <w:rPr>
          <w:rFonts w:hint="eastAsia"/>
          <w:sz w:val="20"/>
          <w:szCs w:val="20"/>
          <w:lang w:eastAsia="ja-JP"/>
        </w:rPr>
        <w:t xml:space="preserve"> XRF</w:t>
      </w:r>
      <w:r w:rsidRPr="009909D5">
        <w:rPr>
          <w:rFonts w:hint="eastAsia"/>
          <w:sz w:val="20"/>
          <w:szCs w:val="20"/>
          <w:lang w:eastAsia="ja-JP"/>
        </w:rPr>
        <w:t>リフレクタは、</w:t>
      </w:r>
      <w:r w:rsidRPr="009909D5">
        <w:rPr>
          <w:rFonts w:hint="eastAsia"/>
          <w:sz w:val="20"/>
          <w:szCs w:val="20"/>
          <w:lang w:eastAsia="ja-JP"/>
        </w:rPr>
        <w:t>XRF</w:t>
      </w:r>
      <w:r w:rsidRPr="009909D5">
        <w:rPr>
          <w:rFonts w:hint="eastAsia"/>
          <w:sz w:val="20"/>
          <w:szCs w:val="20"/>
          <w:lang w:eastAsia="ja-JP"/>
        </w:rPr>
        <w:t>接頭辞でアドレス指定されます。</w:t>
      </w:r>
      <w:r w:rsidRPr="009909D5">
        <w:rPr>
          <w:rFonts w:hint="eastAsia"/>
          <w:sz w:val="20"/>
          <w:szCs w:val="20"/>
          <w:lang w:eastAsia="ja-JP"/>
        </w:rPr>
        <w:t xml:space="preserve"> XLX</w:t>
      </w:r>
      <w:r w:rsidRPr="009909D5">
        <w:rPr>
          <w:rFonts w:hint="eastAsia"/>
          <w:sz w:val="20"/>
          <w:szCs w:val="20"/>
          <w:lang w:eastAsia="ja-JP"/>
        </w:rPr>
        <w:t>リフレクターは、</w:t>
      </w:r>
      <w:r w:rsidRPr="009909D5">
        <w:rPr>
          <w:rFonts w:hint="eastAsia"/>
          <w:sz w:val="20"/>
          <w:szCs w:val="20"/>
          <w:lang w:eastAsia="ja-JP"/>
        </w:rPr>
        <w:t>XRF</w:t>
      </w:r>
      <w:r w:rsidRPr="009909D5">
        <w:rPr>
          <w:rFonts w:hint="eastAsia"/>
          <w:sz w:val="20"/>
          <w:szCs w:val="20"/>
          <w:lang w:eastAsia="ja-JP"/>
        </w:rPr>
        <w:t>、</w:t>
      </w:r>
      <w:r w:rsidRPr="009909D5">
        <w:rPr>
          <w:rFonts w:hint="eastAsia"/>
          <w:sz w:val="20"/>
          <w:szCs w:val="20"/>
          <w:lang w:eastAsia="ja-JP"/>
        </w:rPr>
        <w:t>DCS</w:t>
      </w:r>
      <w:r w:rsidRPr="009909D5">
        <w:rPr>
          <w:rFonts w:hint="eastAsia"/>
          <w:sz w:val="20"/>
          <w:szCs w:val="20"/>
          <w:lang w:eastAsia="ja-JP"/>
        </w:rPr>
        <w:t>、または</w:t>
      </w:r>
      <w:r w:rsidRPr="009909D5">
        <w:rPr>
          <w:rFonts w:hint="eastAsia"/>
          <w:sz w:val="20"/>
          <w:szCs w:val="20"/>
          <w:lang w:eastAsia="ja-JP"/>
        </w:rPr>
        <w:t>REF</w:t>
      </w:r>
      <w:r w:rsidRPr="009909D5">
        <w:rPr>
          <w:rFonts w:hint="eastAsia"/>
          <w:sz w:val="20"/>
          <w:szCs w:val="20"/>
          <w:lang w:eastAsia="ja-JP"/>
        </w:rPr>
        <w:t>接頭辞でアドレス指定されます。</w:t>
      </w:r>
    </w:p>
    <w:p w:rsidR="00CE3A23" w:rsidRDefault="000747DA">
      <w:pPr>
        <w:spacing w:after="0" w:line="253" w:lineRule="auto"/>
        <w:ind w:left="100" w:right="277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advantage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existing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 users are portals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XLX/XRF infrastructure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(individual 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groups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linked reflectors)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either using new DMR only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pacing w:val="-3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alk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Groups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pacing w:val="-3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alk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Groups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transcoding.</w:t>
      </w:r>
      <w:r>
        <w:rPr>
          <w:rFonts w:ascii="Arial" w:eastAsia="Arial" w:hAnsi="Arial" w:cs="Arial"/>
          <w:color w:val="1D2129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 advantage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existing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users is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ability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access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XLX/XRF infrastructure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using many high qualit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low cost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DMR </w:t>
      </w:r>
      <w:r>
        <w:rPr>
          <w:rFonts w:ascii="Arial" w:eastAsia="Arial" w:hAnsi="Arial" w:cs="Arial"/>
          <w:color w:val="1D2129"/>
          <w:sz w:val="28"/>
          <w:szCs w:val="28"/>
        </w:rPr>
        <w:t>radios.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9909D5">
      <w:pPr>
        <w:spacing w:after="0" w:line="200" w:lineRule="exact"/>
        <w:rPr>
          <w:sz w:val="20"/>
          <w:szCs w:val="20"/>
          <w:lang w:eastAsia="ja-JP"/>
        </w:rPr>
      </w:pPr>
      <w:r w:rsidRPr="009909D5">
        <w:rPr>
          <w:rFonts w:hint="eastAsia"/>
          <w:sz w:val="20"/>
          <w:szCs w:val="20"/>
          <w:lang w:eastAsia="ja-JP"/>
        </w:rPr>
        <w:t>既存の</w:t>
      </w:r>
      <w:r w:rsidRPr="009909D5">
        <w:rPr>
          <w:rFonts w:hint="eastAsia"/>
          <w:sz w:val="20"/>
          <w:szCs w:val="20"/>
          <w:lang w:eastAsia="ja-JP"/>
        </w:rPr>
        <w:t>DMR</w:t>
      </w:r>
      <w:r w:rsidRPr="009909D5">
        <w:rPr>
          <w:rFonts w:hint="eastAsia"/>
          <w:sz w:val="20"/>
          <w:szCs w:val="20"/>
          <w:lang w:eastAsia="ja-JP"/>
        </w:rPr>
        <w:t>ユーザーのメリットは、新しい</w:t>
      </w:r>
      <w:r w:rsidRPr="009909D5">
        <w:rPr>
          <w:rFonts w:hint="eastAsia"/>
          <w:sz w:val="20"/>
          <w:szCs w:val="20"/>
          <w:lang w:eastAsia="ja-JP"/>
        </w:rPr>
        <w:t>DMR</w:t>
      </w:r>
      <w:r w:rsidRPr="009909D5">
        <w:rPr>
          <w:rFonts w:hint="eastAsia"/>
          <w:sz w:val="20"/>
          <w:szCs w:val="20"/>
          <w:lang w:eastAsia="ja-JP"/>
        </w:rPr>
        <w:t>のみのトークグループまたはトランスコーディングによるトークグループを使用して、現在の</w:t>
      </w:r>
      <w:r w:rsidRPr="009909D5">
        <w:rPr>
          <w:rFonts w:hint="eastAsia"/>
          <w:sz w:val="20"/>
          <w:szCs w:val="20"/>
          <w:lang w:eastAsia="ja-JP"/>
        </w:rPr>
        <w:t>XLX / XRF</w:t>
      </w:r>
      <w:r w:rsidRPr="009909D5">
        <w:rPr>
          <w:rFonts w:hint="eastAsia"/>
          <w:sz w:val="20"/>
          <w:szCs w:val="20"/>
          <w:lang w:eastAsia="ja-JP"/>
        </w:rPr>
        <w:t>インフラストラクチャ（個々のリフレクタまたはリンクされたリフレクタのグループ）へのポータルです。</w:t>
      </w:r>
      <w:r w:rsidRPr="009909D5">
        <w:rPr>
          <w:rFonts w:hint="eastAsia"/>
          <w:sz w:val="20"/>
          <w:szCs w:val="20"/>
          <w:lang w:eastAsia="ja-JP"/>
        </w:rPr>
        <w:t xml:space="preserve"> </w:t>
      </w:r>
      <w:r w:rsidRPr="009909D5">
        <w:rPr>
          <w:rFonts w:hint="eastAsia"/>
          <w:sz w:val="20"/>
          <w:szCs w:val="20"/>
          <w:lang w:eastAsia="ja-JP"/>
        </w:rPr>
        <w:t>既存の</w:t>
      </w:r>
      <w:r w:rsidRPr="009909D5">
        <w:rPr>
          <w:rFonts w:hint="eastAsia"/>
          <w:sz w:val="20"/>
          <w:szCs w:val="20"/>
          <w:lang w:eastAsia="ja-JP"/>
        </w:rPr>
        <w:t>D-STAR</w:t>
      </w:r>
      <w:r w:rsidRPr="009909D5">
        <w:rPr>
          <w:rFonts w:hint="eastAsia"/>
          <w:sz w:val="20"/>
          <w:szCs w:val="20"/>
          <w:lang w:eastAsia="ja-JP"/>
        </w:rPr>
        <w:t>ユーザーの利点は、多くの高品質で低コストの</w:t>
      </w:r>
      <w:r w:rsidRPr="009909D5">
        <w:rPr>
          <w:rFonts w:hint="eastAsia"/>
          <w:sz w:val="20"/>
          <w:szCs w:val="20"/>
          <w:lang w:eastAsia="ja-JP"/>
        </w:rPr>
        <w:t>DMR</w:t>
      </w:r>
      <w:r w:rsidRPr="009909D5">
        <w:rPr>
          <w:rFonts w:hint="eastAsia"/>
          <w:sz w:val="20"/>
          <w:szCs w:val="20"/>
          <w:lang w:eastAsia="ja-JP"/>
        </w:rPr>
        <w:t>ラジオを使用して</w:t>
      </w:r>
      <w:r w:rsidRPr="009909D5">
        <w:rPr>
          <w:rFonts w:hint="eastAsia"/>
          <w:sz w:val="20"/>
          <w:szCs w:val="20"/>
          <w:lang w:eastAsia="ja-JP"/>
        </w:rPr>
        <w:t>XLX / XRF</w:t>
      </w:r>
      <w:r w:rsidRPr="009909D5">
        <w:rPr>
          <w:rFonts w:hint="eastAsia"/>
          <w:sz w:val="20"/>
          <w:szCs w:val="20"/>
          <w:lang w:eastAsia="ja-JP"/>
        </w:rPr>
        <w:t>インフラストラクチャにアクセスできることです。</w:t>
      </w: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1D2129"/>
          <w:sz w:val="28"/>
          <w:szCs w:val="28"/>
        </w:rPr>
        <w:t>XRF</w:t>
      </w:r>
      <w:r>
        <w:rPr>
          <w:rFonts w:ascii="Arial" w:eastAsia="Arial" w:hAnsi="Arial" w:cs="Arial"/>
          <w:b/>
          <w:bCs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and</w:t>
      </w:r>
      <w:r>
        <w:rPr>
          <w:rFonts w:ascii="Arial" w:eastAsia="Arial" w:hAnsi="Arial" w:cs="Arial"/>
          <w:b/>
          <w:bCs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XLX</w:t>
      </w:r>
      <w:r>
        <w:rPr>
          <w:rFonts w:ascii="Arial" w:eastAsia="Arial" w:hAnsi="Arial" w:cs="Arial"/>
          <w:b/>
          <w:bCs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background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pacing w:val="-3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o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discuss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full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potential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we need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understand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both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</w:p>
    <w:p w:rsidR="00CE3A23" w:rsidRDefault="000747DA">
      <w:pPr>
        <w:spacing w:before="18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and XR</w:t>
      </w:r>
      <w:r>
        <w:rPr>
          <w:rFonts w:ascii="Arial" w:eastAsia="Arial" w:hAnsi="Arial" w:cs="Arial"/>
          <w:color w:val="1D2129"/>
          <w:spacing w:val="-31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9909D5" w:rsidRPr="009909D5" w:rsidRDefault="009909D5" w:rsidP="009909D5">
      <w:pPr>
        <w:spacing w:after="0" w:line="200" w:lineRule="exact"/>
        <w:rPr>
          <w:rFonts w:hint="eastAsia"/>
          <w:sz w:val="20"/>
          <w:szCs w:val="20"/>
          <w:lang w:eastAsia="ja-JP"/>
        </w:rPr>
      </w:pPr>
      <w:r w:rsidRPr="009909D5">
        <w:rPr>
          <w:rFonts w:hint="eastAsia"/>
          <w:sz w:val="20"/>
          <w:szCs w:val="20"/>
          <w:lang w:eastAsia="ja-JP"/>
        </w:rPr>
        <w:t>XLX DMR</w:t>
      </w:r>
      <w:r w:rsidRPr="009909D5">
        <w:rPr>
          <w:rFonts w:hint="eastAsia"/>
          <w:sz w:val="20"/>
          <w:szCs w:val="20"/>
          <w:lang w:eastAsia="ja-JP"/>
        </w:rPr>
        <w:t>の可能性について十分に議論するには、</w:t>
      </w:r>
      <w:r w:rsidRPr="009909D5">
        <w:rPr>
          <w:rFonts w:hint="eastAsia"/>
          <w:sz w:val="20"/>
          <w:szCs w:val="20"/>
          <w:lang w:eastAsia="ja-JP"/>
        </w:rPr>
        <w:t>XLX</w:t>
      </w:r>
    </w:p>
    <w:p w:rsidR="00CE3A23" w:rsidRDefault="009909D5" w:rsidP="009909D5">
      <w:pPr>
        <w:spacing w:after="0" w:line="200" w:lineRule="exact"/>
        <w:rPr>
          <w:sz w:val="20"/>
          <w:szCs w:val="20"/>
          <w:lang w:eastAsia="ja-JP"/>
        </w:rPr>
      </w:pPr>
      <w:r w:rsidRPr="009909D5">
        <w:rPr>
          <w:rFonts w:hint="eastAsia"/>
          <w:sz w:val="20"/>
          <w:szCs w:val="20"/>
          <w:lang w:eastAsia="ja-JP"/>
        </w:rPr>
        <w:t>および</w:t>
      </w:r>
      <w:r w:rsidRPr="009909D5">
        <w:rPr>
          <w:rFonts w:hint="eastAsia"/>
          <w:sz w:val="20"/>
          <w:szCs w:val="20"/>
          <w:lang w:eastAsia="ja-JP"/>
        </w:rPr>
        <w:t>XRF</w:t>
      </w:r>
      <w:r>
        <w:rPr>
          <w:rFonts w:hint="eastAsia"/>
          <w:sz w:val="20"/>
          <w:szCs w:val="20"/>
          <w:lang w:eastAsia="ja-JP"/>
        </w:rPr>
        <w:t>の理解が必要</w:t>
      </w:r>
      <w:r w:rsidRPr="009909D5">
        <w:rPr>
          <w:rFonts w:hint="eastAsia"/>
          <w:sz w:val="20"/>
          <w:szCs w:val="20"/>
          <w:lang w:eastAsia="ja-JP"/>
        </w:rPr>
        <w:t>。</w:t>
      </w:r>
    </w:p>
    <w:p w:rsidR="00CE3A23" w:rsidRPr="004E3777" w:rsidRDefault="000747DA">
      <w:pPr>
        <w:spacing w:after="0" w:line="253" w:lineRule="auto"/>
        <w:ind w:left="100" w:right="121"/>
        <w:rPr>
          <w:rFonts w:ascii="Arial" w:eastAsia="Arial" w:hAnsi="Arial" w:cs="Arial"/>
          <w:sz w:val="28"/>
          <w:szCs w:val="28"/>
        </w:rPr>
      </w:pPr>
      <w:r w:rsidRPr="004E3777">
        <w:rPr>
          <w:rFonts w:ascii="Arial" w:eastAsia="Arial" w:hAnsi="Arial" w:cs="Arial"/>
          <w:sz w:val="28"/>
          <w:szCs w:val="28"/>
        </w:rPr>
        <w:t>XRF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started</w:t>
      </w:r>
      <w:r w:rsidRPr="004E3777"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as open-source alternative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to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D-Plus reflectors</w:t>
      </w:r>
      <w:r w:rsidRPr="004E3777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bringing technical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improvements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and the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ability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to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link.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Open-source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meant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users did not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have to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register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their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call signs with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 central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authorit</w:t>
      </w:r>
      <w:r w:rsidRPr="004E3777">
        <w:rPr>
          <w:rFonts w:ascii="Arial" w:eastAsia="Arial" w:hAnsi="Arial" w:cs="Arial"/>
          <w:spacing w:val="-21"/>
          <w:sz w:val="28"/>
          <w:szCs w:val="28"/>
        </w:rPr>
        <w:t>y</w:t>
      </w:r>
      <w:r w:rsidRPr="004E3777">
        <w:rPr>
          <w:rFonts w:ascii="Arial" w:eastAsia="Arial" w:hAnsi="Arial" w:cs="Arial"/>
          <w:sz w:val="28"/>
          <w:szCs w:val="28"/>
        </w:rPr>
        <w:t>,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and reflector admins did not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need permission from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 central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authority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to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stand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up a reflecto</w:t>
      </w:r>
      <w:r w:rsidRPr="004E3777">
        <w:rPr>
          <w:rFonts w:ascii="Arial" w:eastAsia="Arial" w:hAnsi="Arial" w:cs="Arial"/>
          <w:spacing w:val="-15"/>
          <w:sz w:val="28"/>
          <w:szCs w:val="28"/>
        </w:rPr>
        <w:t>r</w:t>
      </w:r>
      <w:r w:rsidRPr="004E3777">
        <w:rPr>
          <w:rFonts w:ascii="Arial" w:eastAsia="Arial" w:hAnsi="Arial" w:cs="Arial"/>
          <w:sz w:val="28"/>
          <w:szCs w:val="28"/>
        </w:rPr>
        <w:t>.</w:t>
      </w:r>
      <w:r w:rsidRPr="004E3777">
        <w:rPr>
          <w:rFonts w:ascii="Arial" w:eastAsia="Arial" w:hAnsi="Arial" w:cs="Arial"/>
          <w:spacing w:val="69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pacing w:val="-31"/>
          <w:sz w:val="28"/>
          <w:szCs w:val="28"/>
        </w:rPr>
        <w:t>T</w:t>
      </w:r>
      <w:r w:rsidRPr="004E3777">
        <w:rPr>
          <w:rFonts w:ascii="Arial" w:eastAsia="Arial" w:hAnsi="Arial" w:cs="Arial"/>
          <w:sz w:val="28"/>
          <w:szCs w:val="28"/>
        </w:rPr>
        <w:t>o</w:t>
      </w:r>
      <w:r w:rsidRPr="004E3777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many users and administrators,</w:t>
      </w:r>
      <w:r w:rsidRPr="004E3777">
        <w:rPr>
          <w:rFonts w:ascii="Arial" w:eastAsia="Arial" w:hAnsi="Arial" w:cs="Arial"/>
          <w:spacing w:val="-6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this</w:t>
      </w:r>
      <w:r w:rsidRPr="004E377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4E3777">
        <w:rPr>
          <w:rFonts w:ascii="Arial" w:eastAsia="Arial" w:hAnsi="Arial" w:cs="Arial"/>
          <w:sz w:val="28"/>
          <w:szCs w:val="28"/>
        </w:rPr>
        <w:t>independence was very important.</w:t>
      </w:r>
    </w:p>
    <w:p w:rsidR="00CE3A23" w:rsidRPr="004E3777" w:rsidRDefault="00CE3A23">
      <w:pPr>
        <w:spacing w:before="1" w:after="0" w:line="140" w:lineRule="exact"/>
        <w:rPr>
          <w:color w:val="FF0000"/>
          <w:sz w:val="14"/>
          <w:szCs w:val="14"/>
        </w:rPr>
      </w:pPr>
    </w:p>
    <w:p w:rsidR="00CE3A23" w:rsidRPr="004E3777" w:rsidRDefault="004E3777">
      <w:pPr>
        <w:spacing w:after="0" w:line="200" w:lineRule="exact"/>
        <w:rPr>
          <w:color w:val="FF0000"/>
          <w:sz w:val="20"/>
          <w:szCs w:val="20"/>
          <w:lang w:eastAsia="ja-JP"/>
        </w:rPr>
      </w:pPr>
      <w:r w:rsidRPr="004E3777">
        <w:rPr>
          <w:rFonts w:hint="eastAsia"/>
          <w:color w:val="FF0000"/>
          <w:sz w:val="20"/>
          <w:szCs w:val="20"/>
          <w:lang w:eastAsia="ja-JP"/>
        </w:rPr>
        <w:t>XRF</w:t>
      </w:r>
      <w:r w:rsidRPr="004E3777">
        <w:rPr>
          <w:rFonts w:hint="eastAsia"/>
          <w:color w:val="FF0000"/>
          <w:sz w:val="20"/>
          <w:szCs w:val="20"/>
          <w:lang w:eastAsia="ja-JP"/>
        </w:rPr>
        <w:t>は、技術的な改良とリンク機能をもたらす</w:t>
      </w:r>
      <w:r w:rsidRPr="004E3777">
        <w:rPr>
          <w:rFonts w:hint="eastAsia"/>
          <w:color w:val="FF0000"/>
          <w:sz w:val="20"/>
          <w:szCs w:val="20"/>
          <w:lang w:eastAsia="ja-JP"/>
        </w:rPr>
        <w:t>D-Plus</w:t>
      </w:r>
      <w:r w:rsidRPr="004E3777">
        <w:rPr>
          <w:rFonts w:hint="eastAsia"/>
          <w:color w:val="FF0000"/>
          <w:sz w:val="20"/>
          <w:szCs w:val="20"/>
          <w:lang w:eastAsia="ja-JP"/>
        </w:rPr>
        <w:t>リフレクタのオープンソースの代替品としてスタートしました。</w:t>
      </w:r>
      <w:r w:rsidRPr="004E3777">
        <w:rPr>
          <w:rFonts w:hint="eastAsia"/>
          <w:color w:val="FF0000"/>
          <w:sz w:val="20"/>
          <w:szCs w:val="20"/>
          <w:lang w:eastAsia="ja-JP"/>
        </w:rPr>
        <w:t xml:space="preserve"> </w:t>
      </w:r>
      <w:r w:rsidRPr="004E3777">
        <w:rPr>
          <w:rFonts w:hint="eastAsia"/>
          <w:color w:val="FF0000"/>
          <w:sz w:val="20"/>
          <w:szCs w:val="20"/>
          <w:lang w:eastAsia="ja-JP"/>
        </w:rPr>
        <w:t>オープンソースは、ユーザーがコールサインを中央機関に登録する必要がなく、リフレクター管理者は、中央機関からリフレクターを立ち上げる許可を必要としないことを意味しました。</w:t>
      </w:r>
      <w:r w:rsidRPr="004E3777">
        <w:rPr>
          <w:rFonts w:hint="eastAsia"/>
          <w:color w:val="FF0000"/>
          <w:sz w:val="20"/>
          <w:szCs w:val="20"/>
          <w:lang w:eastAsia="ja-JP"/>
        </w:rPr>
        <w:t xml:space="preserve"> </w:t>
      </w:r>
      <w:r w:rsidRPr="004E3777">
        <w:rPr>
          <w:rFonts w:hint="eastAsia"/>
          <w:color w:val="FF0000"/>
          <w:sz w:val="20"/>
          <w:szCs w:val="20"/>
          <w:lang w:eastAsia="ja-JP"/>
        </w:rPr>
        <w:t>多くのユーザーや管理者にとって、この独立性は非常に重要でした。</w:t>
      </w:r>
    </w:p>
    <w:p w:rsidR="00CE3A23" w:rsidRDefault="000747DA">
      <w:pPr>
        <w:spacing w:after="0" w:line="253" w:lineRule="auto"/>
        <w:ind w:left="100" w:right="557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started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as a 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capable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using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DPlus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DExtra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DCS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protocols,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all part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AR.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Some admins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XRF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DCS 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replaced their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reflectors.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4E3777" w:rsidP="004E3777">
      <w:pPr>
        <w:spacing w:after="0" w:line="200" w:lineRule="exact"/>
        <w:rPr>
          <w:sz w:val="20"/>
          <w:szCs w:val="20"/>
          <w:lang w:eastAsia="ja-JP"/>
        </w:rPr>
      </w:pPr>
      <w:r w:rsidRPr="004E3777">
        <w:rPr>
          <w:rFonts w:hint="eastAsia"/>
          <w:sz w:val="20"/>
          <w:szCs w:val="20"/>
          <w:lang w:eastAsia="ja-JP"/>
        </w:rPr>
        <w:t>XLX</w:t>
      </w:r>
      <w:r w:rsidRPr="004E3777">
        <w:rPr>
          <w:rFonts w:hint="eastAsia"/>
          <w:sz w:val="20"/>
          <w:szCs w:val="20"/>
          <w:lang w:eastAsia="ja-JP"/>
        </w:rPr>
        <w:t>は</w:t>
      </w:r>
      <w:r w:rsidRPr="004E3777">
        <w:rPr>
          <w:rFonts w:hint="eastAsia"/>
          <w:sz w:val="20"/>
          <w:szCs w:val="20"/>
          <w:lang w:eastAsia="ja-JP"/>
        </w:rPr>
        <w:t>D-STAR</w:t>
      </w:r>
      <w:r w:rsidRPr="004E3777">
        <w:rPr>
          <w:rFonts w:hint="eastAsia"/>
          <w:sz w:val="20"/>
          <w:szCs w:val="20"/>
          <w:lang w:eastAsia="ja-JP"/>
        </w:rPr>
        <w:t>の一部である</w:t>
      </w:r>
      <w:proofErr w:type="spellStart"/>
      <w:r w:rsidRPr="004E3777">
        <w:rPr>
          <w:rFonts w:hint="eastAsia"/>
          <w:sz w:val="20"/>
          <w:szCs w:val="20"/>
          <w:lang w:eastAsia="ja-JP"/>
        </w:rPr>
        <w:t>DPlus</w:t>
      </w:r>
      <w:proofErr w:type="spellEnd"/>
      <w:r w:rsidRPr="004E3777">
        <w:rPr>
          <w:rFonts w:hint="eastAsia"/>
          <w:sz w:val="20"/>
          <w:szCs w:val="20"/>
          <w:lang w:eastAsia="ja-JP"/>
        </w:rPr>
        <w:t>、</w:t>
      </w:r>
      <w:proofErr w:type="spellStart"/>
      <w:r w:rsidRPr="004E3777">
        <w:rPr>
          <w:rFonts w:hint="eastAsia"/>
          <w:sz w:val="20"/>
          <w:szCs w:val="20"/>
          <w:lang w:eastAsia="ja-JP"/>
        </w:rPr>
        <w:t>DExtra</w:t>
      </w:r>
      <w:proofErr w:type="spellEnd"/>
      <w:r w:rsidRPr="004E3777">
        <w:rPr>
          <w:rFonts w:hint="eastAsia"/>
          <w:sz w:val="20"/>
          <w:szCs w:val="20"/>
          <w:lang w:eastAsia="ja-JP"/>
        </w:rPr>
        <w:t>、および</w:t>
      </w:r>
      <w:r w:rsidRPr="004E3777">
        <w:rPr>
          <w:rFonts w:hint="eastAsia"/>
          <w:sz w:val="20"/>
          <w:szCs w:val="20"/>
          <w:lang w:eastAsia="ja-JP"/>
        </w:rPr>
        <w:t>DCS</w:t>
      </w:r>
      <w:r w:rsidRPr="004E3777">
        <w:rPr>
          <w:rFonts w:hint="eastAsia"/>
          <w:sz w:val="20"/>
          <w:szCs w:val="20"/>
          <w:lang w:eastAsia="ja-JP"/>
        </w:rPr>
        <w:t>プロトコルを使用できる</w:t>
      </w:r>
      <w:r w:rsidRPr="004E3777">
        <w:rPr>
          <w:rFonts w:hint="eastAsia"/>
          <w:sz w:val="20"/>
          <w:szCs w:val="20"/>
          <w:lang w:eastAsia="ja-JP"/>
        </w:rPr>
        <w:t>D-STAR</w:t>
      </w:r>
      <w:r w:rsidRPr="004E3777">
        <w:rPr>
          <w:rFonts w:hint="eastAsia"/>
          <w:sz w:val="20"/>
          <w:szCs w:val="20"/>
          <w:lang w:eastAsia="ja-JP"/>
        </w:rPr>
        <w:t>リフレクタとして開始されました。</w:t>
      </w:r>
      <w:r w:rsidRPr="004E3777">
        <w:rPr>
          <w:rFonts w:hint="eastAsia"/>
          <w:sz w:val="20"/>
          <w:szCs w:val="20"/>
          <w:lang w:eastAsia="ja-JP"/>
        </w:rPr>
        <w:t xml:space="preserve"> XRF</w:t>
      </w:r>
      <w:r w:rsidRPr="004E3777">
        <w:rPr>
          <w:rFonts w:hint="eastAsia"/>
          <w:sz w:val="20"/>
          <w:szCs w:val="20"/>
          <w:lang w:eastAsia="ja-JP"/>
        </w:rPr>
        <w:t>および</w:t>
      </w:r>
      <w:r w:rsidRPr="004E3777">
        <w:rPr>
          <w:rFonts w:hint="eastAsia"/>
          <w:sz w:val="20"/>
          <w:szCs w:val="20"/>
          <w:lang w:eastAsia="ja-JP"/>
        </w:rPr>
        <w:t>DCS</w:t>
      </w:r>
      <w:r w:rsidRPr="004E3777">
        <w:rPr>
          <w:rFonts w:hint="eastAsia"/>
          <w:sz w:val="20"/>
          <w:szCs w:val="20"/>
          <w:lang w:eastAsia="ja-JP"/>
        </w:rPr>
        <w:t>リフレクタの一部の管理者は、リフレクタを</w:t>
      </w:r>
      <w:r w:rsidRPr="004E3777">
        <w:rPr>
          <w:rFonts w:hint="eastAsia"/>
          <w:sz w:val="20"/>
          <w:szCs w:val="20"/>
          <w:lang w:eastAsia="ja-JP"/>
        </w:rPr>
        <w:t>XLX</w:t>
      </w:r>
      <w:r w:rsidRPr="004E3777">
        <w:rPr>
          <w:rFonts w:hint="eastAsia"/>
          <w:sz w:val="20"/>
          <w:szCs w:val="20"/>
          <w:lang w:eastAsia="ja-JP"/>
        </w:rPr>
        <w:t>リフレクタに交換しました。</w:t>
      </w:r>
    </w:p>
    <w:p w:rsidR="00CE3A23" w:rsidRDefault="000747DA">
      <w:pPr>
        <w:spacing w:after="0" w:line="253" w:lineRule="auto"/>
        <w:ind w:left="100" w:right="5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lastRenderedPageBreak/>
        <w:t>XRF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are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going awa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They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provide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linking op</w:t>
      </w:r>
      <w:r>
        <w:rPr>
          <w:rFonts w:ascii="Arial" w:eastAsia="Arial" w:hAnsi="Arial" w:cs="Arial"/>
          <w:color w:val="1D2129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ions </w:t>
      </w:r>
      <w:r>
        <w:rPr>
          <w:rFonts w:ascii="Arial" w:eastAsia="Arial" w:hAnsi="Arial" w:cs="Arial"/>
          <w:color w:val="1D2129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ha</w:t>
      </w:r>
      <w:r>
        <w:rPr>
          <w:rFonts w:ascii="Arial" w:eastAsia="Arial" w:hAnsi="Arial" w:cs="Arial"/>
          <w:color w:val="1D2129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 provide flexibility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agility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-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ability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reconfigure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links for nets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special events.</w:t>
      </w:r>
      <w:r>
        <w:rPr>
          <w:rFonts w:ascii="Arial" w:eastAsia="Arial" w:hAnsi="Arial" w:cs="Arial"/>
          <w:color w:val="1D2129"/>
          <w:spacing w:val="-18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Additionally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there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a new XRF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beta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that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provides</w:t>
      </w:r>
    </w:p>
    <w:p w:rsidR="00CE3A23" w:rsidRDefault="000747DA">
      <w:pPr>
        <w:spacing w:after="0" w:line="253" w:lineRule="auto"/>
        <w:ind w:left="100" w:right="317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26 modules,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even more extensive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linking options,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ability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detect and respond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various gateway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issues and careless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linking.</w:t>
      </w:r>
    </w:p>
    <w:p w:rsidR="00CE3A23" w:rsidRDefault="00CE3A23">
      <w:pPr>
        <w:spacing w:after="0"/>
        <w:rPr>
          <w:rFonts w:hint="eastAsia"/>
          <w:lang w:eastAsia="ja-JP"/>
        </w:rPr>
      </w:pPr>
    </w:p>
    <w:p w:rsidR="004E3777" w:rsidRDefault="004E3777" w:rsidP="004E3777">
      <w:pPr>
        <w:spacing w:after="0"/>
        <w:rPr>
          <w:rFonts w:hint="eastAsia"/>
          <w:lang w:eastAsia="ja-JP"/>
        </w:rPr>
      </w:pPr>
      <w:r>
        <w:rPr>
          <w:rFonts w:hint="eastAsia"/>
          <w:lang w:eastAsia="ja-JP"/>
        </w:rPr>
        <w:t>XRF</w:t>
      </w:r>
      <w:r>
        <w:rPr>
          <w:rFonts w:hint="eastAsia"/>
          <w:lang w:eastAsia="ja-JP"/>
        </w:rPr>
        <w:t>リフレクタは遠ざかりません。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柔軟性と俊敏性を提供するリフレクターリンクオプションを提供します。これは、ネットや特別イベントのリフレクターリンクを再構成する機能です。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さらに、ベータ版の新しい</w:t>
      </w:r>
      <w:r>
        <w:rPr>
          <w:rFonts w:hint="eastAsia"/>
          <w:lang w:eastAsia="ja-JP"/>
        </w:rPr>
        <w:t>XRF</w:t>
      </w:r>
      <w:r>
        <w:rPr>
          <w:rFonts w:hint="eastAsia"/>
          <w:lang w:eastAsia="ja-JP"/>
        </w:rPr>
        <w:t>があります</w:t>
      </w:r>
    </w:p>
    <w:p w:rsidR="004E3777" w:rsidRDefault="004E3777" w:rsidP="004E3777">
      <w:pPr>
        <w:spacing w:after="0"/>
        <w:rPr>
          <w:rFonts w:hint="eastAsia"/>
          <w:lang w:eastAsia="ja-JP"/>
        </w:rPr>
      </w:pPr>
      <w:r>
        <w:rPr>
          <w:rFonts w:hint="eastAsia"/>
          <w:lang w:eastAsia="ja-JP"/>
        </w:rPr>
        <w:t>26</w:t>
      </w:r>
      <w:r>
        <w:rPr>
          <w:rFonts w:hint="eastAsia"/>
          <w:lang w:eastAsia="ja-JP"/>
        </w:rPr>
        <w:t>モジュール、より広範なリンクオプション、さまざまなゲートウェイの問題と不注意なリフレクターのリンクを検出して対応する機能が含まれています。</w:t>
      </w:r>
    </w:p>
    <w:p w:rsidR="004E3777" w:rsidRDefault="004E3777" w:rsidP="004E3777">
      <w:pPr>
        <w:spacing w:after="0"/>
        <w:rPr>
          <w:rFonts w:hint="eastAsia"/>
          <w:lang w:eastAsia="ja-JP"/>
        </w:rPr>
      </w:pPr>
    </w:p>
    <w:p w:rsidR="004E3777" w:rsidRPr="004E3777" w:rsidRDefault="004E3777" w:rsidP="004E3777">
      <w:pPr>
        <w:spacing w:after="0"/>
        <w:rPr>
          <w:sz w:val="28"/>
          <w:szCs w:val="28"/>
          <w:lang w:eastAsia="ja-JP"/>
        </w:rPr>
      </w:pPr>
      <w:r w:rsidRPr="004E3777">
        <w:rPr>
          <w:sz w:val="28"/>
          <w:szCs w:val="28"/>
          <w:lang w:eastAsia="ja-JP"/>
        </w:rPr>
        <w:t>XLX and XRF reflectors can link, providing a configuration with the best of both reflector types - specifically the multiprotocol options of XLX and the linking options of XRF.</w:t>
      </w:r>
    </w:p>
    <w:p w:rsidR="004E3777" w:rsidRDefault="004E3777" w:rsidP="004E3777">
      <w:pPr>
        <w:spacing w:after="0"/>
        <w:rPr>
          <w:lang w:eastAsia="ja-JP"/>
        </w:rPr>
      </w:pPr>
    </w:p>
    <w:p w:rsidR="004E3777" w:rsidRDefault="004E3777" w:rsidP="004E3777">
      <w:pPr>
        <w:spacing w:after="0"/>
        <w:rPr>
          <w:rFonts w:hint="eastAsia"/>
          <w:lang w:eastAsia="ja-JP"/>
        </w:rPr>
      </w:pPr>
      <w:r>
        <w:rPr>
          <w:rFonts w:hint="eastAsia"/>
          <w:lang w:eastAsia="ja-JP"/>
        </w:rPr>
        <w:t>XLX</w:t>
      </w:r>
      <w:r>
        <w:rPr>
          <w:rFonts w:hint="eastAsia"/>
          <w:lang w:eastAsia="ja-JP"/>
        </w:rPr>
        <w:t>と</w:t>
      </w:r>
      <w:r>
        <w:rPr>
          <w:rFonts w:hint="eastAsia"/>
          <w:lang w:eastAsia="ja-JP"/>
        </w:rPr>
        <w:t>XRF</w:t>
      </w:r>
      <w:r>
        <w:rPr>
          <w:rFonts w:hint="eastAsia"/>
          <w:lang w:eastAsia="ja-JP"/>
        </w:rPr>
        <w:t>リフレクタは、両方のリフレクタタイプ（特に</w:t>
      </w:r>
      <w:r>
        <w:rPr>
          <w:rFonts w:hint="eastAsia"/>
          <w:lang w:eastAsia="ja-JP"/>
        </w:rPr>
        <w:t>XLX</w:t>
      </w:r>
      <w:r>
        <w:rPr>
          <w:rFonts w:hint="eastAsia"/>
          <w:lang w:eastAsia="ja-JP"/>
        </w:rPr>
        <w:t>のマルチプロトコルオプションと</w:t>
      </w:r>
      <w:r>
        <w:rPr>
          <w:rFonts w:hint="eastAsia"/>
          <w:lang w:eastAsia="ja-JP"/>
        </w:rPr>
        <w:t>XRF</w:t>
      </w:r>
      <w:r>
        <w:rPr>
          <w:rFonts w:hint="eastAsia"/>
          <w:lang w:eastAsia="ja-JP"/>
        </w:rPr>
        <w:t>のリンクオプション）の優れた構成を提供してリンクすることができます。</w:t>
      </w:r>
    </w:p>
    <w:p w:rsidR="004E3777" w:rsidRDefault="004E3777" w:rsidP="004E3777">
      <w:pPr>
        <w:spacing w:after="0"/>
        <w:rPr>
          <w:rFonts w:hint="eastAsia"/>
          <w:lang w:eastAsia="ja-JP"/>
        </w:rPr>
        <w:sectPr w:rsidR="004E3777">
          <w:headerReference w:type="default" r:id="rId7"/>
          <w:footerReference w:type="default" r:id="rId8"/>
          <w:type w:val="continuous"/>
          <w:pgSz w:w="12240" w:h="15840"/>
          <w:pgMar w:top="980" w:right="1340" w:bottom="960" w:left="1340" w:header="744" w:footer="776" w:gutter="0"/>
          <w:pgNumType w:start="1"/>
          <w:cols w:space="720"/>
        </w:sect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1D2129"/>
          <w:sz w:val="28"/>
          <w:szCs w:val="28"/>
        </w:rPr>
        <w:lastRenderedPageBreak/>
        <w:t>XLX</w:t>
      </w:r>
      <w:r>
        <w:rPr>
          <w:rFonts w:ascii="Arial" w:eastAsia="Arial" w:hAnsi="Arial" w:cs="Arial"/>
          <w:b/>
          <w:bCs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DMR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15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DMR is a new capability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XLX.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Each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V</w:t>
      </w:r>
      <w:r>
        <w:rPr>
          <w:rFonts w:ascii="Arial" w:eastAsia="Arial" w:hAnsi="Arial" w:cs="Arial"/>
          <w:color w:val="1D2129"/>
          <w:sz w:val="28"/>
          <w:szCs w:val="28"/>
        </w:rPr>
        <w:t>ersion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2 can provide up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26 channels,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reachable as 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modules (A-Z)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26 DMR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pacing w:val="-3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alk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G</w:t>
      </w:r>
      <w:r>
        <w:rPr>
          <w:rFonts w:ascii="Arial" w:eastAsia="Arial" w:hAnsi="Arial" w:cs="Arial"/>
          <w:color w:val="1D2129"/>
          <w:sz w:val="28"/>
          <w:szCs w:val="28"/>
        </w:rPr>
        <w:t>roups (4001-4026).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Module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</w:t>
      </w:r>
      <w:r>
        <w:rPr>
          <w:rFonts w:ascii="Arial" w:eastAsia="Arial" w:hAnsi="Arial" w:cs="Arial"/>
          <w:color w:val="1D2129"/>
          <w:spacing w:val="-1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correspond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4001,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4002,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etc.</w:t>
      </w:r>
      <w:r>
        <w:rPr>
          <w:rFonts w:ascii="Arial" w:eastAsia="Arial" w:hAnsi="Arial" w:cs="Arial"/>
          <w:color w:val="1D2129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Currentl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any module can be accessed via 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DMR.</w:t>
      </w:r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There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no way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force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module as 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only or DMR onl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although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admin could by enabling only certain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ports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have a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 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AR-only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a DMR-only reflecto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4E3777">
      <w:pPr>
        <w:spacing w:after="0" w:line="200" w:lineRule="exact"/>
        <w:rPr>
          <w:sz w:val="20"/>
          <w:szCs w:val="20"/>
          <w:lang w:eastAsia="ja-JP"/>
        </w:rPr>
      </w:pPr>
      <w:r w:rsidRPr="004E3777">
        <w:rPr>
          <w:sz w:val="20"/>
          <w:szCs w:val="20"/>
          <w:lang w:eastAsia="ja-JP"/>
        </w:rPr>
        <w:t>DMR</w:t>
      </w:r>
      <w:r w:rsidRPr="004E3777">
        <w:rPr>
          <w:rFonts w:hint="eastAsia"/>
          <w:sz w:val="20"/>
          <w:szCs w:val="20"/>
          <w:lang w:eastAsia="ja-JP"/>
        </w:rPr>
        <w:t>は</w:t>
      </w:r>
      <w:r w:rsidRPr="004E3777">
        <w:rPr>
          <w:sz w:val="20"/>
          <w:szCs w:val="20"/>
          <w:lang w:eastAsia="ja-JP"/>
        </w:rPr>
        <w:t>XLX</w:t>
      </w:r>
      <w:r w:rsidRPr="004E3777">
        <w:rPr>
          <w:rFonts w:hint="eastAsia"/>
          <w:sz w:val="20"/>
          <w:szCs w:val="20"/>
          <w:lang w:eastAsia="ja-JP"/>
        </w:rPr>
        <w:t>の新しい機能です。</w:t>
      </w:r>
      <w:r w:rsidRPr="004E3777">
        <w:rPr>
          <w:sz w:val="20"/>
          <w:szCs w:val="20"/>
          <w:lang w:eastAsia="ja-JP"/>
        </w:rPr>
        <w:t xml:space="preserve"> </w:t>
      </w:r>
      <w:r w:rsidRPr="004E3777">
        <w:rPr>
          <w:rFonts w:hint="eastAsia"/>
          <w:sz w:val="20"/>
          <w:szCs w:val="20"/>
          <w:lang w:eastAsia="ja-JP"/>
        </w:rPr>
        <w:t>各</w:t>
      </w:r>
      <w:r w:rsidRPr="004E3777">
        <w:rPr>
          <w:sz w:val="20"/>
          <w:szCs w:val="20"/>
          <w:lang w:eastAsia="ja-JP"/>
        </w:rPr>
        <w:t>XLX</w:t>
      </w:r>
      <w:r w:rsidRPr="004E3777">
        <w:rPr>
          <w:rFonts w:hint="eastAsia"/>
          <w:sz w:val="20"/>
          <w:szCs w:val="20"/>
          <w:lang w:eastAsia="ja-JP"/>
        </w:rPr>
        <w:t>バージョン</w:t>
      </w:r>
      <w:r w:rsidRPr="004E3777">
        <w:rPr>
          <w:sz w:val="20"/>
          <w:szCs w:val="20"/>
          <w:lang w:eastAsia="ja-JP"/>
        </w:rPr>
        <w:t>2</w:t>
      </w:r>
      <w:r w:rsidRPr="004E3777">
        <w:rPr>
          <w:rFonts w:hint="eastAsia"/>
          <w:sz w:val="20"/>
          <w:szCs w:val="20"/>
          <w:lang w:eastAsia="ja-JP"/>
        </w:rPr>
        <w:t>は、最大</w:t>
      </w:r>
      <w:r w:rsidRPr="004E3777">
        <w:rPr>
          <w:sz w:val="20"/>
          <w:szCs w:val="20"/>
          <w:lang w:eastAsia="ja-JP"/>
        </w:rPr>
        <w:t>26</w:t>
      </w:r>
      <w:r w:rsidRPr="004E3777">
        <w:rPr>
          <w:rFonts w:hint="eastAsia"/>
          <w:sz w:val="20"/>
          <w:szCs w:val="20"/>
          <w:lang w:eastAsia="ja-JP"/>
        </w:rPr>
        <w:t>チャンネル、</w:t>
      </w:r>
      <w:r w:rsidRPr="004E3777">
        <w:rPr>
          <w:sz w:val="20"/>
          <w:szCs w:val="20"/>
          <w:lang w:eastAsia="ja-JP"/>
        </w:rPr>
        <w:t>D-STAR</w:t>
      </w:r>
      <w:r w:rsidRPr="004E3777">
        <w:rPr>
          <w:rFonts w:hint="eastAsia"/>
          <w:sz w:val="20"/>
          <w:szCs w:val="20"/>
          <w:lang w:eastAsia="ja-JP"/>
        </w:rPr>
        <w:t>モジュール（</w:t>
      </w:r>
      <w:r w:rsidRPr="004E3777">
        <w:rPr>
          <w:sz w:val="20"/>
          <w:szCs w:val="20"/>
          <w:lang w:eastAsia="ja-JP"/>
        </w:rPr>
        <w:t>A-Z</w:t>
      </w:r>
      <w:r w:rsidRPr="004E3777">
        <w:rPr>
          <w:rFonts w:hint="eastAsia"/>
          <w:sz w:val="20"/>
          <w:szCs w:val="20"/>
          <w:lang w:eastAsia="ja-JP"/>
        </w:rPr>
        <w:t>）および</w:t>
      </w:r>
      <w:r w:rsidRPr="004E3777">
        <w:rPr>
          <w:sz w:val="20"/>
          <w:szCs w:val="20"/>
          <w:lang w:eastAsia="ja-JP"/>
        </w:rPr>
        <w:t>26</w:t>
      </w:r>
      <w:r w:rsidRPr="004E3777">
        <w:rPr>
          <w:rFonts w:hint="eastAsia"/>
          <w:sz w:val="20"/>
          <w:szCs w:val="20"/>
          <w:lang w:eastAsia="ja-JP"/>
        </w:rPr>
        <w:t>の</w:t>
      </w:r>
      <w:r w:rsidRPr="004E3777">
        <w:rPr>
          <w:sz w:val="20"/>
          <w:szCs w:val="20"/>
          <w:lang w:eastAsia="ja-JP"/>
        </w:rPr>
        <w:t>DMR</w:t>
      </w:r>
      <w:r w:rsidRPr="004E3777">
        <w:rPr>
          <w:rFonts w:hint="eastAsia"/>
          <w:sz w:val="20"/>
          <w:szCs w:val="20"/>
          <w:lang w:eastAsia="ja-JP"/>
        </w:rPr>
        <w:t>トークグループ（</w:t>
      </w:r>
      <w:r w:rsidRPr="004E3777">
        <w:rPr>
          <w:sz w:val="20"/>
          <w:szCs w:val="20"/>
          <w:lang w:eastAsia="ja-JP"/>
        </w:rPr>
        <w:t>4001-4026</w:t>
      </w:r>
      <w:r w:rsidRPr="004E3777">
        <w:rPr>
          <w:rFonts w:hint="eastAsia"/>
          <w:sz w:val="20"/>
          <w:szCs w:val="20"/>
          <w:lang w:eastAsia="ja-JP"/>
        </w:rPr>
        <w:t>）として接続可能です。</w:t>
      </w:r>
      <w:r w:rsidRPr="004E3777">
        <w:rPr>
          <w:sz w:val="20"/>
          <w:szCs w:val="20"/>
          <w:lang w:eastAsia="ja-JP"/>
        </w:rPr>
        <w:t xml:space="preserve"> </w:t>
      </w:r>
      <w:r w:rsidRPr="004E3777">
        <w:rPr>
          <w:rFonts w:hint="eastAsia"/>
          <w:sz w:val="20"/>
          <w:szCs w:val="20"/>
          <w:lang w:eastAsia="ja-JP"/>
        </w:rPr>
        <w:t>モジュール</w:t>
      </w:r>
      <w:r w:rsidRPr="004E3777">
        <w:rPr>
          <w:sz w:val="20"/>
          <w:szCs w:val="20"/>
          <w:lang w:eastAsia="ja-JP"/>
        </w:rPr>
        <w:t>A</w:t>
      </w:r>
      <w:r w:rsidRPr="004E3777">
        <w:rPr>
          <w:rFonts w:hint="eastAsia"/>
          <w:sz w:val="20"/>
          <w:szCs w:val="20"/>
          <w:lang w:eastAsia="ja-JP"/>
        </w:rPr>
        <w:t>は</w:t>
      </w:r>
      <w:r w:rsidRPr="004E3777">
        <w:rPr>
          <w:sz w:val="20"/>
          <w:szCs w:val="20"/>
          <w:lang w:eastAsia="ja-JP"/>
        </w:rPr>
        <w:t>4001</w:t>
      </w:r>
      <w:r w:rsidRPr="004E3777">
        <w:rPr>
          <w:rFonts w:hint="eastAsia"/>
          <w:sz w:val="20"/>
          <w:szCs w:val="20"/>
          <w:lang w:eastAsia="ja-JP"/>
        </w:rPr>
        <w:t>、</w:t>
      </w:r>
      <w:r w:rsidRPr="004E3777">
        <w:rPr>
          <w:sz w:val="20"/>
          <w:szCs w:val="20"/>
          <w:lang w:eastAsia="ja-JP"/>
        </w:rPr>
        <w:t>B</w:t>
      </w:r>
      <w:r w:rsidRPr="004E3777">
        <w:rPr>
          <w:rFonts w:hint="eastAsia"/>
          <w:sz w:val="20"/>
          <w:szCs w:val="20"/>
          <w:lang w:eastAsia="ja-JP"/>
        </w:rPr>
        <w:t>〜</w:t>
      </w:r>
      <w:r w:rsidRPr="004E3777">
        <w:rPr>
          <w:sz w:val="20"/>
          <w:szCs w:val="20"/>
          <w:lang w:eastAsia="ja-JP"/>
        </w:rPr>
        <w:t>4002</w:t>
      </w:r>
      <w:r w:rsidRPr="004E3777">
        <w:rPr>
          <w:rFonts w:hint="eastAsia"/>
          <w:sz w:val="20"/>
          <w:szCs w:val="20"/>
          <w:lang w:eastAsia="ja-JP"/>
        </w:rPr>
        <w:t>などに対応しています。現在、</w:t>
      </w:r>
      <w:r w:rsidRPr="004E3777">
        <w:rPr>
          <w:sz w:val="20"/>
          <w:szCs w:val="20"/>
          <w:lang w:eastAsia="ja-JP"/>
        </w:rPr>
        <w:t>D-STAR</w:t>
      </w:r>
      <w:r w:rsidRPr="004E3777">
        <w:rPr>
          <w:rFonts w:hint="eastAsia"/>
          <w:sz w:val="20"/>
          <w:szCs w:val="20"/>
          <w:lang w:eastAsia="ja-JP"/>
        </w:rPr>
        <w:t>または</w:t>
      </w:r>
      <w:r w:rsidRPr="004E3777">
        <w:rPr>
          <w:sz w:val="20"/>
          <w:szCs w:val="20"/>
          <w:lang w:eastAsia="ja-JP"/>
        </w:rPr>
        <w:t>DMR</w:t>
      </w:r>
      <w:r w:rsidRPr="004E3777">
        <w:rPr>
          <w:rFonts w:hint="eastAsia"/>
          <w:sz w:val="20"/>
          <w:szCs w:val="20"/>
          <w:lang w:eastAsia="ja-JP"/>
        </w:rPr>
        <w:t>を介して任意のモジュールにアクセスできます。</w:t>
      </w:r>
      <w:r w:rsidRPr="004E3777">
        <w:rPr>
          <w:sz w:val="20"/>
          <w:szCs w:val="20"/>
          <w:lang w:eastAsia="ja-JP"/>
        </w:rPr>
        <w:t xml:space="preserve"> </w:t>
      </w:r>
      <w:r w:rsidRPr="004E3777">
        <w:rPr>
          <w:rFonts w:hint="eastAsia"/>
          <w:sz w:val="20"/>
          <w:szCs w:val="20"/>
          <w:lang w:eastAsia="ja-JP"/>
        </w:rPr>
        <w:t>リフレクターの管理者は、特定のポートだけに</w:t>
      </w:r>
      <w:r w:rsidRPr="004E3777">
        <w:rPr>
          <w:sz w:val="20"/>
          <w:szCs w:val="20"/>
          <w:lang w:eastAsia="ja-JP"/>
        </w:rPr>
        <w:t>D-STAR</w:t>
      </w:r>
      <w:r w:rsidRPr="004E3777">
        <w:rPr>
          <w:rFonts w:hint="eastAsia"/>
          <w:sz w:val="20"/>
          <w:szCs w:val="20"/>
          <w:lang w:eastAsia="ja-JP"/>
        </w:rPr>
        <w:t>専用または</w:t>
      </w:r>
      <w:r w:rsidRPr="004E3777">
        <w:rPr>
          <w:sz w:val="20"/>
          <w:szCs w:val="20"/>
          <w:lang w:eastAsia="ja-JP"/>
        </w:rPr>
        <w:t>DMR</w:t>
      </w:r>
      <w:r w:rsidRPr="004E3777">
        <w:rPr>
          <w:rFonts w:hint="eastAsia"/>
          <w:sz w:val="20"/>
          <w:szCs w:val="20"/>
          <w:lang w:eastAsia="ja-JP"/>
        </w:rPr>
        <w:t>専用のリフレクターを使用可能にすることもできますが、モジュールを</w:t>
      </w:r>
      <w:r w:rsidRPr="004E3777">
        <w:rPr>
          <w:sz w:val="20"/>
          <w:szCs w:val="20"/>
          <w:lang w:eastAsia="ja-JP"/>
        </w:rPr>
        <w:t>D-STAR</w:t>
      </w:r>
      <w:r w:rsidRPr="004E3777">
        <w:rPr>
          <w:rFonts w:hint="eastAsia"/>
          <w:sz w:val="20"/>
          <w:szCs w:val="20"/>
          <w:lang w:eastAsia="ja-JP"/>
        </w:rPr>
        <w:t>または</w:t>
      </w:r>
      <w:r w:rsidRPr="004E3777">
        <w:rPr>
          <w:sz w:val="20"/>
          <w:szCs w:val="20"/>
          <w:lang w:eastAsia="ja-JP"/>
        </w:rPr>
        <w:t>DMR</w:t>
      </w:r>
      <w:r w:rsidRPr="004E3777">
        <w:rPr>
          <w:rFonts w:hint="eastAsia"/>
          <w:sz w:val="20"/>
          <w:szCs w:val="20"/>
          <w:lang w:eastAsia="ja-JP"/>
        </w:rPr>
        <w:t>のみにする方法はありません。</w:t>
      </w: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1D2129"/>
          <w:spacing w:val="-15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ranscoding</w:t>
      </w:r>
      <w:r>
        <w:rPr>
          <w:rFonts w:ascii="Arial" w:eastAsia="Arial" w:hAnsi="Arial" w:cs="Arial"/>
          <w:b/>
          <w:bCs/>
          <w:color w:val="1D2129"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basics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20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If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V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2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also associated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separate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server that includes specific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hardware,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possible between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 and DMR.</w:t>
      </w:r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That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server can be separate,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even in a </w:t>
      </w:r>
      <w:r>
        <w:rPr>
          <w:rFonts w:ascii="Arial" w:eastAsia="Arial" w:hAnsi="Arial" w:cs="Arial"/>
          <w:color w:val="1D2129"/>
          <w:sz w:val="28"/>
          <w:szCs w:val="28"/>
        </w:rPr>
        <w:t>separate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location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from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provided there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good connectivity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reasonable latency and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much jitte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variation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latenc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  <w:r>
        <w:rPr>
          <w:rFonts w:ascii="Arial" w:eastAsia="Arial" w:hAnsi="Arial" w:cs="Arial"/>
          <w:color w:val="1D2129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</w:t>
      </w:r>
      <w:r>
        <w:rPr>
          <w:rFonts w:ascii="Arial" w:eastAsia="Arial" w:hAnsi="Arial" w:cs="Arial"/>
          <w:color w:val="1D2129"/>
          <w:spacing w:val="-18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typical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situation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could include a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running on a VM or a cloud environment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connected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t</w:t>
      </w:r>
      <w:r>
        <w:rPr>
          <w:rFonts w:ascii="Arial" w:eastAsia="Arial" w:hAnsi="Arial" w:cs="Arial"/>
          <w:color w:val="1D2129"/>
          <w:sz w:val="28"/>
          <w:szCs w:val="28"/>
        </w:rPr>
        <w:t>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server where physical access is required.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4E3777">
      <w:pPr>
        <w:spacing w:after="0" w:line="200" w:lineRule="exact"/>
        <w:rPr>
          <w:sz w:val="20"/>
          <w:szCs w:val="20"/>
          <w:lang w:eastAsia="ja-JP"/>
        </w:rPr>
      </w:pPr>
      <w:r w:rsidRPr="004E3777">
        <w:rPr>
          <w:rFonts w:hint="eastAsia"/>
          <w:sz w:val="20"/>
          <w:szCs w:val="20"/>
          <w:lang w:eastAsia="ja-JP"/>
        </w:rPr>
        <w:t>XLX V 2</w:t>
      </w:r>
      <w:r w:rsidRPr="004E3777">
        <w:rPr>
          <w:rFonts w:hint="eastAsia"/>
          <w:sz w:val="20"/>
          <w:szCs w:val="20"/>
          <w:lang w:eastAsia="ja-JP"/>
        </w:rPr>
        <w:t>リフレクタが特定のハードウェアを含む別のサーバにも関連付けられている場合、</w:t>
      </w:r>
      <w:r w:rsidRPr="004E3777">
        <w:rPr>
          <w:rFonts w:hint="eastAsia"/>
          <w:sz w:val="20"/>
          <w:szCs w:val="20"/>
          <w:lang w:eastAsia="ja-JP"/>
        </w:rPr>
        <w:t>D-STAR</w:t>
      </w:r>
      <w:r w:rsidRPr="004E3777">
        <w:rPr>
          <w:rFonts w:hint="eastAsia"/>
          <w:sz w:val="20"/>
          <w:szCs w:val="20"/>
          <w:lang w:eastAsia="ja-JP"/>
        </w:rPr>
        <w:t>と</w:t>
      </w:r>
      <w:r w:rsidRPr="004E3777">
        <w:rPr>
          <w:rFonts w:hint="eastAsia"/>
          <w:sz w:val="20"/>
          <w:szCs w:val="20"/>
          <w:lang w:eastAsia="ja-JP"/>
        </w:rPr>
        <w:t>DMR</w:t>
      </w:r>
      <w:r w:rsidRPr="004E3777">
        <w:rPr>
          <w:rFonts w:hint="eastAsia"/>
          <w:sz w:val="20"/>
          <w:szCs w:val="20"/>
          <w:lang w:eastAsia="ja-JP"/>
        </w:rPr>
        <w:t>の間でトランスコードが可能です。</w:t>
      </w:r>
      <w:r w:rsidRPr="004E3777">
        <w:rPr>
          <w:rFonts w:hint="eastAsia"/>
          <w:sz w:val="20"/>
          <w:szCs w:val="20"/>
          <w:lang w:eastAsia="ja-JP"/>
        </w:rPr>
        <w:t xml:space="preserve"> </w:t>
      </w:r>
      <w:r w:rsidRPr="004E3777">
        <w:rPr>
          <w:rFonts w:hint="eastAsia"/>
          <w:sz w:val="20"/>
          <w:szCs w:val="20"/>
          <w:lang w:eastAsia="ja-JP"/>
        </w:rPr>
        <w:t>そのサーバーは、適切な接続性と合理的な遅延があり、あまりにも多くのジッタではなく、遅延の変動がある場合、リフレクタとは別の場所にあっても、別々にすることができます。</w:t>
      </w:r>
      <w:r w:rsidRPr="004E3777">
        <w:rPr>
          <w:rFonts w:hint="eastAsia"/>
          <w:sz w:val="20"/>
          <w:szCs w:val="20"/>
          <w:lang w:eastAsia="ja-JP"/>
        </w:rPr>
        <w:t xml:space="preserve"> </w:t>
      </w:r>
      <w:r w:rsidRPr="004E3777">
        <w:rPr>
          <w:rFonts w:hint="eastAsia"/>
          <w:sz w:val="20"/>
          <w:szCs w:val="20"/>
          <w:lang w:eastAsia="ja-JP"/>
        </w:rPr>
        <w:t>一般的な状況には、物理アクセスが必要なトランスコーディングサーバーに接続された</w:t>
      </w:r>
      <w:r w:rsidRPr="004E3777">
        <w:rPr>
          <w:rFonts w:hint="eastAsia"/>
          <w:sz w:val="20"/>
          <w:szCs w:val="20"/>
          <w:lang w:eastAsia="ja-JP"/>
        </w:rPr>
        <w:t>VM</w:t>
      </w:r>
      <w:r w:rsidRPr="004E3777">
        <w:rPr>
          <w:rFonts w:hint="eastAsia"/>
          <w:sz w:val="20"/>
          <w:szCs w:val="20"/>
          <w:lang w:eastAsia="ja-JP"/>
        </w:rPr>
        <w:t>またはクラウド環境で動作するリフレクターが含まれます。</w:t>
      </w:r>
    </w:p>
    <w:p w:rsidR="00CE3A23" w:rsidRDefault="000747DA">
      <w:pPr>
        <w:spacing w:after="0" w:line="253" w:lineRule="auto"/>
        <w:ind w:left="100" w:right="29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If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available,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user connected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Module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</w:t>
      </w:r>
      <w:r>
        <w:rPr>
          <w:rFonts w:ascii="Arial" w:eastAsia="Arial" w:hAnsi="Arial" w:cs="Arial"/>
          <w:color w:val="1D2129"/>
          <w:spacing w:val="-1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can communicate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DMR user connected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4001,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etc.</w:t>
      </w:r>
      <w:r>
        <w:rPr>
          <w:rFonts w:ascii="Arial" w:eastAsia="Arial" w:hAnsi="Arial" w:cs="Arial"/>
          <w:color w:val="1D2129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quality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excellent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both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directions.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my opinion,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only di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erences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result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from di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ferences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individual radios,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mode.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DC5AA4">
      <w:pPr>
        <w:spacing w:after="0" w:line="200" w:lineRule="exact"/>
        <w:rPr>
          <w:sz w:val="20"/>
          <w:szCs w:val="20"/>
          <w:lang w:eastAsia="ja-JP"/>
        </w:rPr>
      </w:pPr>
      <w:r w:rsidRPr="00DC5AA4">
        <w:rPr>
          <w:rFonts w:hint="eastAsia"/>
          <w:sz w:val="20"/>
          <w:szCs w:val="20"/>
          <w:lang w:eastAsia="ja-JP"/>
        </w:rPr>
        <w:t>トランスコーディングが利用可能な場合、モジュール</w:t>
      </w:r>
      <w:r w:rsidRPr="00DC5AA4">
        <w:rPr>
          <w:rFonts w:hint="eastAsia"/>
          <w:sz w:val="20"/>
          <w:szCs w:val="20"/>
          <w:lang w:eastAsia="ja-JP"/>
        </w:rPr>
        <w:t>A</w:t>
      </w:r>
      <w:r w:rsidRPr="00DC5AA4">
        <w:rPr>
          <w:rFonts w:hint="eastAsia"/>
          <w:sz w:val="20"/>
          <w:szCs w:val="20"/>
          <w:lang w:eastAsia="ja-JP"/>
        </w:rPr>
        <w:t>に接続された</w:t>
      </w:r>
      <w:r w:rsidRPr="00DC5AA4">
        <w:rPr>
          <w:rFonts w:hint="eastAsia"/>
          <w:sz w:val="20"/>
          <w:szCs w:val="20"/>
          <w:lang w:eastAsia="ja-JP"/>
        </w:rPr>
        <w:t>D-STAR</w:t>
      </w:r>
      <w:r w:rsidRPr="00DC5AA4">
        <w:rPr>
          <w:rFonts w:hint="eastAsia"/>
          <w:sz w:val="20"/>
          <w:szCs w:val="20"/>
          <w:lang w:eastAsia="ja-JP"/>
        </w:rPr>
        <w:t>ユーザーは、</w:t>
      </w:r>
      <w:r w:rsidRPr="00DC5AA4">
        <w:rPr>
          <w:rFonts w:hint="eastAsia"/>
          <w:sz w:val="20"/>
          <w:szCs w:val="20"/>
          <w:lang w:eastAsia="ja-JP"/>
        </w:rPr>
        <w:t>TG4001</w:t>
      </w:r>
      <w:r w:rsidRPr="00DC5AA4">
        <w:rPr>
          <w:rFonts w:hint="eastAsia"/>
          <w:sz w:val="20"/>
          <w:szCs w:val="20"/>
          <w:lang w:eastAsia="ja-JP"/>
        </w:rPr>
        <w:t>などに接続された</w:t>
      </w:r>
      <w:r w:rsidRPr="00DC5AA4">
        <w:rPr>
          <w:rFonts w:hint="eastAsia"/>
          <w:sz w:val="20"/>
          <w:szCs w:val="20"/>
          <w:lang w:eastAsia="ja-JP"/>
        </w:rPr>
        <w:t>DMR</w:t>
      </w:r>
      <w:r w:rsidRPr="00DC5AA4">
        <w:rPr>
          <w:rFonts w:hint="eastAsia"/>
          <w:sz w:val="20"/>
          <w:szCs w:val="20"/>
          <w:lang w:eastAsia="ja-JP"/>
        </w:rPr>
        <w:t>ユーザーと通信できます。品質は両方向で優れています。</w:t>
      </w:r>
      <w:r w:rsidRPr="00DC5AA4">
        <w:rPr>
          <w:rFonts w:hint="eastAsia"/>
          <w:sz w:val="20"/>
          <w:szCs w:val="20"/>
          <w:lang w:eastAsia="ja-JP"/>
        </w:rPr>
        <w:t xml:space="preserve"> </w:t>
      </w:r>
      <w:r w:rsidRPr="00DC5AA4">
        <w:rPr>
          <w:rFonts w:hint="eastAsia"/>
          <w:sz w:val="20"/>
          <w:szCs w:val="20"/>
          <w:lang w:eastAsia="ja-JP"/>
        </w:rPr>
        <w:t>私の意見では、唯一の違いはモードではなく個々の無線の違いに起因します。</w:t>
      </w: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1D2129"/>
          <w:spacing w:val="-15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ranscoding</w:t>
      </w:r>
      <w:r>
        <w:rPr>
          <w:rFonts w:ascii="Arial" w:eastAsia="Arial" w:hAnsi="Arial" w:cs="Arial"/>
          <w:b/>
          <w:bCs/>
          <w:color w:val="1D2129"/>
          <w:spacing w:val="-1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operational</w:t>
      </w:r>
      <w:r>
        <w:rPr>
          <w:rFonts w:ascii="Arial" w:eastAsia="Arial" w:hAnsi="Arial" w:cs="Arial"/>
          <w:b/>
          <w:bCs/>
          <w:color w:val="1D2129"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uses</w:t>
      </w:r>
      <w:r>
        <w:rPr>
          <w:rFonts w:ascii="Arial" w:eastAsia="Arial" w:hAnsi="Arial" w:cs="Arial"/>
          <w:b/>
          <w:bCs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and</w:t>
      </w:r>
      <w:r>
        <w:rPr>
          <w:rFonts w:ascii="Arial" w:eastAsia="Arial" w:hAnsi="Arial" w:cs="Arial"/>
          <w:b/>
          <w:bCs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constraints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18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capacity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determined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by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 hardware available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serve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capacity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could </w:t>
      </w:r>
      <w:r>
        <w:rPr>
          <w:rFonts w:ascii="Arial" w:eastAsia="Arial" w:hAnsi="Arial" w:cs="Arial"/>
          <w:color w:val="1D2129"/>
          <w:sz w:val="28"/>
          <w:szCs w:val="28"/>
        </w:rPr>
        <w:t>include allowing only 1 module/TG,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2,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3,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6,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additions,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such as 9.</w:t>
      </w:r>
      <w:r>
        <w:rPr>
          <w:rFonts w:ascii="Arial" w:eastAsia="Arial" w:hAnsi="Arial" w:cs="Arial"/>
          <w:color w:val="1D2129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Each module/ 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requires 2 hardware channels,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1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 and 1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 to 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35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If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26 modules/TGs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were enabled and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hardware only had capacity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6 module</w:t>
      </w:r>
      <w:r>
        <w:rPr>
          <w:rFonts w:ascii="Arial" w:eastAsia="Arial" w:hAnsi="Arial" w:cs="Arial"/>
          <w:color w:val="1D2129"/>
          <w:sz w:val="28"/>
          <w:szCs w:val="28"/>
        </w:rPr>
        <w:t>s/TGs,</w:t>
      </w:r>
      <w:r>
        <w:rPr>
          <w:rFonts w:ascii="Arial" w:eastAsia="Arial" w:hAnsi="Arial" w:cs="Arial"/>
          <w:color w:val="1D2129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all modules/TGs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would compete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</w:p>
    <w:p w:rsidR="00CE3A23" w:rsidRDefault="00CE3A23">
      <w:pPr>
        <w:spacing w:after="0"/>
        <w:sectPr w:rsidR="00CE3A23">
          <w:pgSz w:w="12240" w:h="15840"/>
          <w:pgMar w:top="980" w:right="1340" w:bottom="960" w:left="1340" w:header="744" w:footer="776" w:gutter="0"/>
          <w:cols w:space="720"/>
        </w:sect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CE3A23">
      <w:pPr>
        <w:spacing w:before="1" w:after="0" w:line="260" w:lineRule="exact"/>
        <w:rPr>
          <w:sz w:val="26"/>
          <w:szCs w:val="26"/>
        </w:rPr>
      </w:pPr>
    </w:p>
    <w:p w:rsidR="00CE3A23" w:rsidRDefault="000747DA">
      <w:pPr>
        <w:spacing w:before="13" w:after="0" w:line="253" w:lineRule="auto"/>
        <w:ind w:left="100" w:right="3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limited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hardware channels.</w:t>
      </w:r>
      <w:r>
        <w:rPr>
          <w:rFonts w:ascii="Arial" w:eastAsia="Arial" w:hAnsi="Arial" w:cs="Arial"/>
          <w:color w:val="1D2129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While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each module/TG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would have 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capabilit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hardware might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have channels available.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13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Some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admins might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mind this,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ju</w:t>
      </w:r>
      <w:r>
        <w:rPr>
          <w:rFonts w:ascii="Arial" w:eastAsia="Arial" w:hAnsi="Arial" w:cs="Arial"/>
          <w:color w:val="1D2129"/>
          <w:sz w:val="28"/>
          <w:szCs w:val="28"/>
        </w:rPr>
        <w:t>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as some MMDVM all mode enabled repeater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owners don’t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mind a mode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being available at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point</w:t>
      </w:r>
    </w:p>
    <w:p w:rsidR="00CE3A23" w:rsidRDefault="000747DA">
      <w:pPr>
        <w:spacing w:after="0" w:line="253" w:lineRule="auto"/>
        <w:ind w:left="100" w:right="8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in time.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But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near term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solution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admins who do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want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people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 frustrated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only enable enough modules on a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consistent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hardware available.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5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If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associated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serve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all modules enabled can be used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DMR.</w:t>
      </w:r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This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would be again similar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 MMDVM repeater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all modes enabled in that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QSO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one mode would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 heard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 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other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mode.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One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solution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this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would be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admin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advise which modules should be used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D-S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which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20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I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think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there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will be more access control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between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 server 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future,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but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meantime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my best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suggestion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 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enable only enough modules/TGs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consistent 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hardware capabilit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1D2129"/>
          <w:sz w:val="28"/>
          <w:szCs w:val="28"/>
        </w:rPr>
        <w:t>Using</w:t>
      </w:r>
      <w:r>
        <w:rPr>
          <w:rFonts w:ascii="Arial" w:eastAsia="Arial" w:hAnsi="Arial" w:cs="Arial"/>
          <w:b/>
          <w:bCs/>
          <w:color w:val="1D2129"/>
          <w:spacing w:val="-4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b/>
          <w:bCs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to</w:t>
      </w:r>
      <w:r>
        <w:rPr>
          <w:rFonts w:ascii="Arial" w:eastAsia="Arial" w:hAnsi="Arial" w:cs="Arial"/>
          <w:b/>
          <w:bCs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access XLX</w:t>
      </w:r>
      <w:r>
        <w:rPr>
          <w:rFonts w:ascii="Arial" w:eastAsia="Arial" w:hAnsi="Arial" w:cs="Arial"/>
          <w:b/>
          <w:bCs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DMR and</w:t>
      </w:r>
      <w:r>
        <w:rPr>
          <w:rFonts w:ascii="Arial" w:eastAsia="Arial" w:hAnsi="Arial" w:cs="Arial"/>
          <w:b/>
          <w:bCs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the</w:t>
      </w:r>
      <w:r>
        <w:rPr>
          <w:rFonts w:ascii="Arial" w:eastAsia="Arial" w:hAnsi="Arial" w:cs="Arial"/>
          <w:b/>
          <w:bCs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other</w:t>
      </w:r>
      <w:r>
        <w:rPr>
          <w:rFonts w:ascii="Arial" w:eastAsia="Arial" w:hAnsi="Arial" w:cs="Arial"/>
          <w:b/>
          <w:bCs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DMR systems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501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enables accessing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BrandMeiste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DMR+,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just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by changing talk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groups on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radio.</w:t>
      </w:r>
      <w:r>
        <w:rPr>
          <w:rFonts w:ascii="Arial" w:eastAsia="Arial" w:hAnsi="Arial" w:cs="Arial"/>
          <w:color w:val="1D2129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addition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connecting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multiple DMR masters,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avoids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conflicts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by remapping the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TGs that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are programmed 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radio.</w:t>
      </w:r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There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will be an example belo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w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26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There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is a key </w:t>
      </w:r>
      <w:r>
        <w:rPr>
          <w:rFonts w:ascii="Arial" w:eastAsia="Arial" w:hAnsi="Arial" w:cs="Arial"/>
          <w:color w:val="1D2129"/>
          <w:sz w:val="28"/>
          <w:szCs w:val="28"/>
        </w:rPr>
        <w:t>di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ference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between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others.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BrandMeister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 xml:space="preserve"> or DMR+,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connecting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single master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enables access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entire system.</w:t>
      </w:r>
      <w:r>
        <w:rPr>
          <w:rFonts w:ascii="Arial" w:eastAsia="Arial" w:hAnsi="Arial" w:cs="Arial"/>
          <w:color w:val="1D2129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masters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are independent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each othe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allows accessing DMR+,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BrandMeiste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2</w:t>
      </w:r>
    </w:p>
    <w:p w:rsidR="00CE3A23" w:rsidRDefault="000747DA">
      <w:pPr>
        <w:spacing w:before="18" w:after="0" w:line="253" w:lineRule="auto"/>
        <w:ind w:left="100" w:right="12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Masters.</w:t>
      </w:r>
      <w:r>
        <w:rPr>
          <w:rFonts w:ascii="Arial" w:eastAsia="Arial" w:hAnsi="Arial" w:cs="Arial"/>
          <w:color w:val="1D2129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An upcoming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still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experimental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branch, allows up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999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Masters.</w:t>
      </w:r>
      <w:r>
        <w:rPr>
          <w:rFonts w:ascii="Arial" w:eastAsia="Arial" w:hAnsi="Arial" w:cs="Arial"/>
          <w:color w:val="1D2129"/>
          <w:spacing w:val="7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can be configured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many ways,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but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following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based on how most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software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distributions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are using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after="0"/>
        <w:sectPr w:rsidR="00CE3A23">
          <w:pgSz w:w="12240" w:h="15840"/>
          <w:pgMar w:top="980" w:right="1340" w:bottom="960" w:left="1340" w:header="744" w:footer="776" w:gutter="0"/>
          <w:cols w:space="720"/>
        </w:sect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CE3A23">
      <w:pPr>
        <w:spacing w:before="1" w:after="0" w:line="260" w:lineRule="exact"/>
        <w:rPr>
          <w:sz w:val="26"/>
          <w:szCs w:val="26"/>
        </w:rPr>
      </w:pPr>
    </w:p>
    <w:p w:rsidR="00CE3A23" w:rsidRDefault="000747DA">
      <w:pPr>
        <w:spacing w:before="13" w:after="0" w:line="253" w:lineRule="auto"/>
        <w:ind w:left="100" w:right="22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Programming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radio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BrandMeister</w:t>
      </w:r>
      <w:proofErr w:type="spellEnd"/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changed when using either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upcoming version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4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Programming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radio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DMR+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modified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when using either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 or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upcoming version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.</w:t>
      </w:r>
      <w:r>
        <w:rPr>
          <w:rFonts w:ascii="Arial" w:eastAsia="Arial" w:hAnsi="Arial" w:cs="Arial"/>
          <w:color w:val="1D2129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All commands are preceded by an 8.</w:t>
      </w:r>
      <w:r>
        <w:rPr>
          <w:rFonts w:ascii="Arial" w:eastAsia="Arial" w:hAnsi="Arial" w:cs="Arial"/>
          <w:color w:val="1D2129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example,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connect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4639,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command is a private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call to</w:t>
      </w: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84639.</w:t>
      </w:r>
      <w:r>
        <w:rPr>
          <w:rFonts w:ascii="Arial" w:eastAsia="Arial" w:hAnsi="Arial" w:cs="Arial"/>
          <w:color w:val="1D2129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Switching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8 is required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talk.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10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programming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Network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1 is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changed when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upcoming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used,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but</w:t>
      </w:r>
    </w:p>
    <w:p w:rsidR="00CE3A23" w:rsidRDefault="000747DA">
      <w:pPr>
        <w:spacing w:after="0" w:line="253" w:lineRule="auto"/>
        <w:ind w:left="100" w:right="9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programming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Network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2 is di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ferent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will 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 used 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the upcoming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.</w:t>
      </w:r>
      <w:r>
        <w:rPr>
          <w:rFonts w:ascii="Arial" w:eastAsia="Arial" w:hAnsi="Arial" w:cs="Arial"/>
          <w:color w:val="1D2129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Therefore,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recommend using only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Network</w:t>
      </w: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1 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system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keep most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radio programming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same.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13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One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other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- I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have always used Slot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2 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but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noticed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some examples 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versions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show Slot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1 being used 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XLX, so my suggestion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try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both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before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doing a lot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programming.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677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Network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1 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all XLXs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in the upcoming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create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manual </w:t>
      </w:r>
      <w:r>
        <w:rPr>
          <w:rFonts w:ascii="Arial" w:eastAsia="Arial" w:hAnsi="Arial" w:cs="Arial"/>
          <w:color w:val="1D2129"/>
          <w:sz w:val="28"/>
          <w:szCs w:val="28"/>
        </w:rPr>
        <w:t>dial or channel contacts designated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as Private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call contacts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6xxxx range.</w:t>
      </w:r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group should include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Group</w:t>
      </w:r>
      <w:r>
        <w:rPr>
          <w:rFonts w:ascii="Arial" w:eastAsia="Arial" w:hAnsi="Arial" w:cs="Arial"/>
          <w:color w:val="1D2129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6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hear announcements.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Disconnect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64000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Status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65000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Use 64001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connect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4001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Use 64002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connect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4002</w:t>
      </w:r>
    </w:p>
    <w:p w:rsidR="00CE3A23" w:rsidRDefault="000747DA">
      <w:pPr>
        <w:spacing w:before="18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…</w:t>
      </w:r>
    </w:p>
    <w:p w:rsidR="00CE3A23" w:rsidRDefault="000747DA">
      <w:pPr>
        <w:spacing w:before="18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 xml:space="preserve">Use </w:t>
      </w:r>
      <w:r>
        <w:rPr>
          <w:rFonts w:ascii="Arial" w:eastAsia="Arial" w:hAnsi="Arial" w:cs="Arial"/>
          <w:color w:val="1D2129"/>
          <w:sz w:val="28"/>
          <w:szCs w:val="28"/>
        </w:rPr>
        <w:t>64026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connect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4026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pacing w:val="-3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alk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set</w:t>
      </w:r>
      <w:r>
        <w:rPr>
          <w:rFonts w:ascii="Arial" w:eastAsia="Arial" w:hAnsi="Arial" w:cs="Arial"/>
          <w:color w:val="1D2129"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TG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6 Group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Call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21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di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>f</w:t>
      </w:r>
      <w:r>
        <w:rPr>
          <w:rFonts w:ascii="Arial" w:eastAsia="Arial" w:hAnsi="Arial" w:cs="Arial"/>
          <w:color w:val="1D2129"/>
          <w:sz w:val="28"/>
          <w:szCs w:val="28"/>
        </w:rPr>
        <w:t>ference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between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and upcoming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DMRGateway</w:t>
      </w:r>
      <w:proofErr w:type="spellEnd"/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how to set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Maste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using only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Network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1 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version.</w:t>
      </w:r>
    </w:p>
    <w:p w:rsidR="00CE3A23" w:rsidRDefault="00CE3A23">
      <w:pPr>
        <w:spacing w:after="0"/>
        <w:sectPr w:rsidR="00CE3A23">
          <w:pgSz w:w="12240" w:h="15840"/>
          <w:pgMar w:top="980" w:right="1340" w:bottom="960" w:left="1340" w:header="744" w:footer="776" w:gutter="0"/>
          <w:cols w:space="720"/>
        </w:sect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CE3A23">
      <w:pPr>
        <w:spacing w:before="1" w:after="0" w:line="260" w:lineRule="exact"/>
        <w:rPr>
          <w:sz w:val="26"/>
          <w:szCs w:val="26"/>
        </w:rPr>
      </w:pPr>
    </w:p>
    <w:p w:rsidR="00CE3A23" w:rsidRDefault="000747DA">
      <w:pPr>
        <w:spacing w:before="13" w:after="0" w:line="253" w:lineRule="auto"/>
        <w:ind w:left="100" w:right="314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In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current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version in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[XLX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Network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1]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section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.ini, you need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change the</w:t>
      </w:r>
      <w:r>
        <w:rPr>
          <w:rFonts w:ascii="Arial" w:eastAsia="Arial" w:hAnsi="Arial" w:cs="Arial"/>
          <w:color w:val="1D2129"/>
          <w:spacing w:val="-1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Address=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line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IP</w:t>
      </w:r>
      <w:r>
        <w:rPr>
          <w:rFonts w:ascii="Arial" w:eastAsia="Arial" w:hAnsi="Arial" w:cs="Arial"/>
          <w:color w:val="1D2129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or server/domain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name of 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master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restart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.</w:t>
      </w:r>
      <w:r>
        <w:rPr>
          <w:rFonts w:ascii="Arial" w:eastAsia="Arial" w:hAnsi="Arial" w:cs="Arial"/>
          <w:color w:val="1D2129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Not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too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convenient.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21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pacing w:val="-3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o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anticipate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upcoming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DMRGatewa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>,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create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channels 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new commands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select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 particular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maste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r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  <w:r>
        <w:rPr>
          <w:rFonts w:ascii="Arial" w:eastAsia="Arial" w:hAnsi="Arial" w:cs="Arial"/>
          <w:color w:val="1D2129"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They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are private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calls in the range 8001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8999,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for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example 8313 being XLX313.</w:t>
      </w:r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There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a host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file, nominally called XLXHosts.txt</w:t>
      </w:r>
      <w:r>
        <w:rPr>
          <w:rFonts w:ascii="Arial" w:eastAsia="Arial" w:hAnsi="Arial" w:cs="Arial"/>
          <w:color w:val="1D2129"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that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will likely be populated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automaticall</w:t>
      </w:r>
      <w:r>
        <w:rPr>
          <w:rFonts w:ascii="Arial" w:eastAsia="Arial" w:hAnsi="Arial" w:cs="Arial"/>
          <w:color w:val="1D2129"/>
          <w:spacing w:val="-21"/>
          <w:sz w:val="28"/>
          <w:szCs w:val="28"/>
        </w:rPr>
        <w:t>y</w:t>
      </w:r>
      <w:r>
        <w:rPr>
          <w:rFonts w:ascii="Arial" w:eastAsia="Arial" w:hAnsi="Arial" w:cs="Arial"/>
          <w:color w:val="1D2129"/>
          <w:sz w:val="28"/>
          <w:szCs w:val="28"/>
        </w:rPr>
        <w:t>, e.g.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 xml:space="preserve">daily by a </w:t>
      </w:r>
      <w:proofErr w:type="spellStart"/>
      <w:r>
        <w:rPr>
          <w:rFonts w:ascii="Arial" w:eastAsia="Arial" w:hAnsi="Arial" w:cs="Arial"/>
          <w:color w:val="1D2129"/>
          <w:sz w:val="28"/>
          <w:szCs w:val="28"/>
        </w:rPr>
        <w:t>cron</w:t>
      </w:r>
      <w:proofErr w:type="spellEnd"/>
      <w:r>
        <w:rPr>
          <w:rFonts w:ascii="Arial" w:eastAsia="Arial" w:hAnsi="Arial" w:cs="Arial"/>
          <w:color w:val="1D2129"/>
          <w:sz w:val="28"/>
          <w:szCs w:val="28"/>
        </w:rPr>
        <w:t xml:space="preserve"> job.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1D2129"/>
          <w:sz w:val="28"/>
          <w:szCs w:val="28"/>
        </w:rPr>
        <w:t>Sources</w:t>
      </w:r>
      <w:r>
        <w:rPr>
          <w:rFonts w:ascii="Arial" w:eastAsia="Arial" w:hAnsi="Arial" w:cs="Arial"/>
          <w:b/>
          <w:bCs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of</w:t>
      </w:r>
      <w:r>
        <w:rPr>
          <w:rFonts w:ascii="Arial" w:eastAsia="Arial" w:hAnsi="Arial" w:cs="Arial"/>
          <w:b/>
          <w:bCs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D2129"/>
          <w:sz w:val="28"/>
          <w:szCs w:val="28"/>
        </w:rPr>
        <w:t>information</w:t>
      </w:r>
    </w:p>
    <w:p w:rsidR="00CE3A23" w:rsidRDefault="00CE3A23">
      <w:pPr>
        <w:spacing w:before="8" w:after="0" w:line="150" w:lineRule="exact"/>
        <w:rPr>
          <w:sz w:val="15"/>
          <w:szCs w:val="15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25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A</w:t>
      </w:r>
      <w:r>
        <w:rPr>
          <w:rFonts w:ascii="Arial" w:eastAsia="Arial" w:hAnsi="Arial" w:cs="Arial"/>
          <w:color w:val="1D2129"/>
          <w:spacing w:val="-17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</w:t>
      </w:r>
      <w:r>
        <w:rPr>
          <w:rFonts w:ascii="Arial" w:eastAsia="Arial" w:hAnsi="Arial" w:cs="Arial"/>
          <w:color w:val="1D2129"/>
          <w:sz w:val="28"/>
          <w:szCs w:val="28"/>
        </w:rPr>
        <w:t>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running 2.0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that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have chosen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be listed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publicly here: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hyperlink r:id="rId9">
        <w:r>
          <w:rPr>
            <w:rFonts w:ascii="Arial" w:eastAsia="Arial" w:hAnsi="Arial" w:cs="Arial"/>
            <w:color w:val="1D2129"/>
            <w:sz w:val="28"/>
            <w:szCs w:val="28"/>
            <w:u w:val="single" w:color="1D2129"/>
          </w:rPr>
          <w:t>http://xlxapi.rlx.lu/api.php?d</w:t>
        </w:r>
        <w:bookmarkStart w:id="0" w:name="_GoBack"/>
        <w:bookmarkEnd w:id="0"/>
        <w:r>
          <w:rPr>
            <w:rFonts w:ascii="Arial" w:eastAsia="Arial" w:hAnsi="Arial" w:cs="Arial"/>
            <w:color w:val="1D2129"/>
            <w:sz w:val="28"/>
            <w:szCs w:val="28"/>
            <w:u w:val="single" w:color="1D2129"/>
          </w:rPr>
          <w:t>o</w:t>
        </w:r>
        <w:r>
          <w:rPr>
            <w:rFonts w:ascii="Arial" w:eastAsia="Arial" w:hAnsi="Arial" w:cs="Arial"/>
            <w:color w:val="1D2129"/>
            <w:sz w:val="28"/>
            <w:szCs w:val="28"/>
            <w:u w:val="single" w:color="1D2129"/>
          </w:rPr>
          <w:t>=GetXLXDMRMaster</w:t>
        </w:r>
        <w:r>
          <w:rPr>
            <w:rFonts w:ascii="Arial" w:eastAsia="Arial" w:hAnsi="Arial" w:cs="Arial"/>
            <w:color w:val="1D2129"/>
            <w:spacing w:val="-15"/>
            <w:sz w:val="28"/>
            <w:szCs w:val="28"/>
          </w:rPr>
          <w:t xml:space="preserve"> </w:t>
        </w:r>
      </w:hyperlink>
      <w:r>
        <w:rPr>
          <w:rFonts w:ascii="Arial" w:eastAsia="Arial" w:hAnsi="Arial" w:cs="Arial"/>
          <w:color w:val="1D2129"/>
          <w:sz w:val="28"/>
          <w:szCs w:val="28"/>
        </w:rPr>
        <w:t>…There</w:t>
      </w:r>
      <w:r>
        <w:rPr>
          <w:rFonts w:ascii="Arial" w:eastAsia="Arial" w:hAnsi="Arial" w:cs="Arial"/>
          <w:color w:val="1D2129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no general way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tell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which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them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are associated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transcod</w:t>
      </w:r>
      <w:r>
        <w:rPr>
          <w:rFonts w:ascii="Arial" w:eastAsia="Arial" w:hAnsi="Arial" w:cs="Arial"/>
          <w:color w:val="1D2129"/>
          <w:sz w:val="28"/>
          <w:szCs w:val="28"/>
        </w:rPr>
        <w:t>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servers. 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admins could customize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their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dashboards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indicate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this,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but nothing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standard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as 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no</w:t>
      </w:r>
      <w:r>
        <w:rPr>
          <w:rFonts w:ascii="Arial" w:eastAsia="Arial" w:hAnsi="Arial" w:cs="Arial"/>
          <w:color w:val="1D2129"/>
          <w:spacing w:val="-15"/>
          <w:sz w:val="28"/>
          <w:szCs w:val="28"/>
        </w:rPr>
        <w:t>w</w:t>
      </w:r>
      <w:r>
        <w:rPr>
          <w:rFonts w:ascii="Arial" w:eastAsia="Arial" w:hAnsi="Arial" w:cs="Arial"/>
          <w:color w:val="1D2129"/>
          <w:sz w:val="28"/>
          <w:szCs w:val="28"/>
        </w:rPr>
        <w:t>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1153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Round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pacing w:val="-31"/>
          <w:sz w:val="28"/>
          <w:szCs w:val="28"/>
        </w:rPr>
        <w:t>T</w:t>
      </w:r>
      <w:r>
        <w:rPr>
          <w:rFonts w:ascii="Arial" w:eastAsia="Arial" w:hAnsi="Arial" w:cs="Arial"/>
          <w:color w:val="1D2129"/>
          <w:sz w:val="28"/>
          <w:szCs w:val="28"/>
        </w:rPr>
        <w:t>able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discussion open system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digital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modes.</w:t>
      </w:r>
      <w:r>
        <w:rPr>
          <w:rFonts w:ascii="Arial" w:eastAsia="Arial" w:hAnsi="Arial" w:cs="Arial"/>
          <w:color w:val="1D2129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pacing w:val="-5"/>
          <w:sz w:val="28"/>
          <w:szCs w:val="28"/>
        </w:rPr>
        <w:t>W</w:t>
      </w:r>
      <w:r>
        <w:rPr>
          <w:rFonts w:ascii="Arial" w:eastAsia="Arial" w:hAnsi="Arial" w:cs="Arial"/>
          <w:color w:val="1D2129"/>
          <w:sz w:val="28"/>
          <w:szCs w:val="28"/>
        </w:rPr>
        <w:t>eb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site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with information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is at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hyperlink r:id="rId10">
        <w:r>
          <w:rPr>
            <w:rFonts w:ascii="Arial" w:eastAsia="Arial" w:hAnsi="Arial" w:cs="Arial"/>
            <w:color w:val="1D2129"/>
            <w:sz w:val="28"/>
            <w:szCs w:val="28"/>
            <w:u w:val="single" w:color="1D2129"/>
          </w:rPr>
          <w:t>http://roundtabl</w:t>
        </w:r>
        <w:r>
          <w:rPr>
            <w:rFonts w:ascii="Arial" w:eastAsia="Arial" w:hAnsi="Arial" w:cs="Arial"/>
            <w:color w:val="1D2129"/>
            <w:sz w:val="28"/>
            <w:szCs w:val="28"/>
            <w:u w:val="single" w:color="1D2129"/>
          </w:rPr>
          <w:t>e.tech</w:t>
        </w:r>
      </w:hyperlink>
      <w:r>
        <w:rPr>
          <w:rFonts w:ascii="Arial" w:eastAsia="Arial" w:hAnsi="Arial" w:cs="Arial"/>
          <w:color w:val="1D2129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Live listening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podcasts available.</w:t>
      </w:r>
    </w:p>
    <w:p w:rsidR="00CE3A23" w:rsidRDefault="00CE3A23">
      <w:pPr>
        <w:spacing w:before="1" w:after="0" w:line="140" w:lineRule="exact"/>
        <w:rPr>
          <w:sz w:val="14"/>
          <w:szCs w:val="14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after="0" w:line="253" w:lineRule="auto"/>
        <w:ind w:left="100" w:right="31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X-Reflector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Directory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contains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list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of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XRF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XLX</w:t>
      </w:r>
      <w:r>
        <w:rPr>
          <w:rFonts w:ascii="Arial" w:eastAsia="Arial" w:hAnsi="Arial" w:cs="Arial"/>
          <w:color w:val="1D2129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reflectors</w:t>
      </w:r>
      <w:r>
        <w:rPr>
          <w:rFonts w:ascii="Arial" w:eastAsia="Arial" w:hAnsi="Arial" w:cs="Arial"/>
          <w:color w:val="1D2129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and in many cases links to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sponsoring organization</w:t>
      </w:r>
      <w:r>
        <w:rPr>
          <w:rFonts w:ascii="Arial" w:eastAsia="Arial" w:hAnsi="Arial" w:cs="Arial"/>
          <w:color w:val="1D2129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1D2129"/>
          <w:sz w:val="28"/>
          <w:szCs w:val="28"/>
        </w:rPr>
        <w:t>web sites</w:t>
      </w:r>
      <w:r>
        <w:rPr>
          <w:rFonts w:ascii="Arial" w:eastAsia="Arial" w:hAnsi="Arial" w:cs="Arial"/>
          <w:color w:val="1D2129"/>
          <w:spacing w:val="77"/>
          <w:sz w:val="28"/>
          <w:szCs w:val="28"/>
        </w:rPr>
        <w:t xml:space="preserve"> </w:t>
      </w:r>
      <w:hyperlink r:id="rId11">
        <w:r>
          <w:rPr>
            <w:rFonts w:ascii="Arial" w:eastAsia="Arial" w:hAnsi="Arial" w:cs="Arial"/>
            <w:color w:val="1D2129"/>
            <w:sz w:val="28"/>
            <w:szCs w:val="28"/>
            <w:u w:val="single" w:color="1D2129"/>
          </w:rPr>
          <w:t>http://xrefl.net</w:t>
        </w:r>
      </w:hyperlink>
    </w:p>
    <w:p w:rsidR="00CE3A23" w:rsidRDefault="00CE3A23">
      <w:pPr>
        <w:spacing w:before="8" w:after="0" w:line="120" w:lineRule="exact"/>
        <w:rPr>
          <w:sz w:val="12"/>
          <w:szCs w:val="12"/>
        </w:rPr>
      </w:pPr>
    </w:p>
    <w:p w:rsidR="00CE3A23" w:rsidRDefault="00CE3A23">
      <w:pPr>
        <w:spacing w:after="0" w:line="200" w:lineRule="exact"/>
        <w:rPr>
          <w:sz w:val="20"/>
          <w:szCs w:val="20"/>
        </w:rPr>
      </w:pPr>
    </w:p>
    <w:p w:rsidR="00CE3A23" w:rsidRDefault="000747DA">
      <w:pPr>
        <w:spacing w:before="13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73</w:t>
      </w:r>
    </w:p>
    <w:p w:rsidR="00CE3A23" w:rsidRDefault="000747DA">
      <w:pPr>
        <w:spacing w:before="18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John Fields</w:t>
      </w:r>
    </w:p>
    <w:p w:rsidR="00CE3A23" w:rsidRDefault="000747DA">
      <w:pPr>
        <w:spacing w:before="18" w:after="0" w:line="240" w:lineRule="auto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1D2129"/>
          <w:sz w:val="28"/>
          <w:szCs w:val="28"/>
        </w:rPr>
        <w:t>K6KD</w:t>
      </w:r>
    </w:p>
    <w:sectPr w:rsidR="00CE3A23">
      <w:pgSz w:w="12240" w:h="15840"/>
      <w:pgMar w:top="980" w:right="1340" w:bottom="960" w:left="1340" w:header="744" w:footer="7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7DA" w:rsidRDefault="000747DA">
      <w:pPr>
        <w:spacing w:after="0" w:line="240" w:lineRule="auto"/>
      </w:pPr>
      <w:r>
        <w:separator/>
      </w:r>
    </w:p>
  </w:endnote>
  <w:endnote w:type="continuationSeparator" w:id="0">
    <w:p w:rsidR="000747DA" w:rsidRDefault="0007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A23" w:rsidRDefault="008B5F3F">
    <w:pPr>
      <w:spacing w:after="0" w:line="200" w:lineRule="exact"/>
      <w:rPr>
        <w:sz w:val="20"/>
        <w:szCs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2F1A4CA" wp14:editId="0B4B8A77">
              <wp:simplePos x="0" y="0"/>
              <wp:positionH relativeFrom="page">
                <wp:posOffset>3810000</wp:posOffset>
              </wp:positionH>
              <wp:positionV relativeFrom="page">
                <wp:posOffset>9425940</wp:posOffset>
              </wp:positionV>
              <wp:extent cx="135255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3A23" w:rsidRDefault="000747DA">
                          <w:pPr>
                            <w:spacing w:after="0" w:line="267" w:lineRule="exact"/>
                            <w:ind w:left="40" w:right="-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C5AA4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0pt;margin-top:742.2pt;width:10.6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" filled="f" stroked="f">
              <v:textbox inset="0,0,0,0">
                <w:txbxContent>
                  <w:p w:rsidR="00CE3A23" w:rsidRDefault="000747DA">
                    <w:pPr>
                      <w:spacing w:after="0" w:line="267" w:lineRule="exact"/>
                      <w:ind w:left="40" w:right="-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C5AA4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7DA" w:rsidRDefault="000747DA">
      <w:pPr>
        <w:spacing w:after="0" w:line="240" w:lineRule="auto"/>
      </w:pPr>
      <w:r>
        <w:separator/>
      </w:r>
    </w:p>
  </w:footnote>
  <w:footnote w:type="continuationSeparator" w:id="0">
    <w:p w:rsidR="000747DA" w:rsidRDefault="00074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A23" w:rsidRDefault="008B5F3F">
    <w:pPr>
      <w:spacing w:after="0" w:line="200" w:lineRule="exact"/>
      <w:rPr>
        <w:sz w:val="20"/>
        <w:szCs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94A10EF" wp14:editId="59789B7B">
              <wp:simplePos x="0" y="0"/>
              <wp:positionH relativeFrom="page">
                <wp:posOffset>5575300</wp:posOffset>
              </wp:positionH>
              <wp:positionV relativeFrom="page">
                <wp:posOffset>459740</wp:posOffset>
              </wp:positionV>
              <wp:extent cx="1287780" cy="177800"/>
              <wp:effectExtent l="3175" t="2540" r="4445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3A23" w:rsidRDefault="000747DA">
                          <w:pPr>
                            <w:spacing w:after="0" w:line="267" w:lineRule="exact"/>
                            <w:ind w:left="20" w:right="-56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t>9 September</w:t>
                          </w:r>
                          <w:r>
                            <w:rPr>
                              <w:rFonts w:ascii="Arial" w:eastAsia="Arial" w:hAnsi="Arial" w:cs="Arial"/>
                              <w:spacing w:val="1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9pt;margin-top:36.2pt;width:101.4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QFrQ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" filled="f" stroked="f">
              <v:textbox inset="0,0,0,0">
                <w:txbxContent>
                  <w:p w:rsidR="00CE3A23" w:rsidRDefault="000747DA">
                    <w:pPr>
                      <w:spacing w:after="0" w:line="267" w:lineRule="exact"/>
                      <w:ind w:left="20" w:right="-56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t>9 September</w:t>
                    </w:r>
                    <w:r>
                      <w:rPr>
                        <w:rFonts w:ascii="Arial" w:eastAsia="Arial" w:hAnsi="Arial" w:cs="Arial"/>
                        <w:spacing w:val="1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t>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A23"/>
    <w:rsid w:val="000747DA"/>
    <w:rsid w:val="004E3777"/>
    <w:rsid w:val="008B5F3F"/>
    <w:rsid w:val="009909D5"/>
    <w:rsid w:val="00CE3A23"/>
    <w:rsid w:val="00D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xrefl.net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roundtable.te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lxapi.rlx.lu/api.php?do=GetXLXDMRMa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1501</Words>
  <Characters>8561</Characters>
  <Application>Microsoft Office Word</Application>
  <DocSecurity>0</DocSecurity>
  <Lines>71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scjo3</dc:creator>
  <cp:lastModifiedBy>shuji chiba</cp:lastModifiedBy>
  <cp:revision>4</cp:revision>
  <dcterms:created xsi:type="dcterms:W3CDTF">2018-04-16T06:27:00Z</dcterms:created>
  <dcterms:modified xsi:type="dcterms:W3CDTF">2018-04-16T06:50:00Z</dcterms:modified>
</cp:coreProperties>
</file>